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D4D7" w14:textId="77777777" w:rsidR="00A527AC" w:rsidRDefault="005C03AE" w:rsidP="009C6411">
      <w:pPr>
        <w:jc w:val="center"/>
        <w:rPr>
          <w:rFonts w:cs="Arial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1C3D5A4" wp14:editId="31C3D5A5">
            <wp:simplePos x="0" y="0"/>
            <wp:positionH relativeFrom="column">
              <wp:posOffset>4478793</wp:posOffset>
            </wp:positionH>
            <wp:positionV relativeFrom="paragraph">
              <wp:posOffset>84738</wp:posOffset>
            </wp:positionV>
            <wp:extent cx="1598295" cy="691515"/>
            <wp:effectExtent l="0" t="0" r="1905" b="0"/>
            <wp:wrapNone/>
            <wp:docPr id="5" name="Picture 5" descr="BIO-RAD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-RAD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3D4D8" w14:textId="6BB8229B" w:rsidR="001F6754" w:rsidRDefault="00944C28" w:rsidP="005C03AE">
      <w:pPr>
        <w:rPr>
          <w:rFonts w:cs="Arial"/>
          <w:b/>
          <w:sz w:val="28"/>
          <w:szCs w:val="28"/>
          <w:u w:val="single"/>
          <w:lang w:val="en-US"/>
        </w:rPr>
      </w:pPr>
      <w:r>
        <w:rPr>
          <w:rFonts w:cs="Arial"/>
          <w:b/>
          <w:sz w:val="28"/>
          <w:szCs w:val="28"/>
          <w:u w:val="single"/>
          <w:lang w:val="en-US"/>
        </w:rPr>
        <w:t xml:space="preserve">Bio-Rad </w:t>
      </w:r>
      <w:r w:rsidR="00F5563E" w:rsidRPr="00DF78F9">
        <w:rPr>
          <w:rFonts w:cs="Arial"/>
          <w:b/>
          <w:sz w:val="28"/>
          <w:szCs w:val="28"/>
          <w:u w:val="single"/>
          <w:lang w:val="en-US"/>
        </w:rPr>
        <w:t>Troubleshooting Form: Flow Cytometry</w:t>
      </w:r>
      <w:r w:rsidR="005C03AE">
        <w:rPr>
          <w:rFonts w:cs="Arial"/>
          <w:b/>
          <w:sz w:val="28"/>
          <w:szCs w:val="28"/>
          <w:u w:val="single"/>
          <w:lang w:val="en-US"/>
        </w:rPr>
        <w:t xml:space="preserve"> </w:t>
      </w:r>
    </w:p>
    <w:p w14:paraId="31C3D4D9" w14:textId="77777777" w:rsidR="005C03AE" w:rsidRPr="00DF78F9" w:rsidRDefault="005C03AE" w:rsidP="005C03AE">
      <w:pPr>
        <w:rPr>
          <w:rFonts w:cs="Arial"/>
          <w:b/>
          <w:sz w:val="28"/>
          <w:szCs w:val="28"/>
          <w:u w:val="single"/>
          <w:lang w:val="en-US"/>
        </w:rPr>
      </w:pPr>
    </w:p>
    <w:p w14:paraId="31C3D4DA" w14:textId="73A23288" w:rsidR="00F5563E" w:rsidRDefault="00B75B9E" w:rsidP="00B75B9E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Thank you for taking the time to complete this form. In order to facilitate the troubleshooting process, please complete all sections in full and return to your </w:t>
      </w:r>
      <w:r w:rsidR="00DF78F9">
        <w:rPr>
          <w:rFonts w:cs="Arial"/>
          <w:sz w:val="20"/>
          <w:szCs w:val="20"/>
          <w:lang w:val="en-US"/>
        </w:rPr>
        <w:t xml:space="preserve">Bio-Rad </w:t>
      </w:r>
      <w:r>
        <w:rPr>
          <w:rFonts w:cs="Arial"/>
          <w:sz w:val="20"/>
          <w:szCs w:val="20"/>
          <w:lang w:val="en-US"/>
        </w:rPr>
        <w:t xml:space="preserve">contact </w:t>
      </w:r>
      <w:bookmarkStart w:id="1" w:name="_Hlk72062157"/>
      <w:r w:rsidR="00A64FDD">
        <w:rPr>
          <w:rFonts w:cs="Arial"/>
          <w:sz w:val="20"/>
          <w:szCs w:val="20"/>
          <w:lang w:val="en-US"/>
        </w:rPr>
        <w:t xml:space="preserve">(for contacts see </w:t>
      </w:r>
      <w:hyperlink r:id="rId9" w:history="1">
        <w:r w:rsidR="00A64FDD" w:rsidRPr="003F1777">
          <w:rPr>
            <w:rStyle w:val="Hyperlink"/>
            <w:rFonts w:cs="Arial"/>
            <w:sz w:val="20"/>
            <w:szCs w:val="20"/>
            <w:lang w:val="en-US"/>
          </w:rPr>
          <w:t>https://www.bio-rad.com/en-us/contact-us</w:t>
        </w:r>
      </w:hyperlink>
      <w:r w:rsidR="00A64FDD">
        <w:rPr>
          <w:rFonts w:cs="Arial"/>
          <w:sz w:val="20"/>
          <w:szCs w:val="20"/>
          <w:lang w:val="en-US"/>
        </w:rPr>
        <w:t>)</w:t>
      </w:r>
      <w:bookmarkEnd w:id="1"/>
      <w:r w:rsidR="00A64FD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together with the requested data.</w:t>
      </w:r>
    </w:p>
    <w:p w14:paraId="31C3D4DB" w14:textId="77777777" w:rsidR="00944C28" w:rsidRPr="00B75B9E" w:rsidRDefault="00944C28" w:rsidP="00B75B9E">
      <w:pPr>
        <w:jc w:val="both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1F3DA7" w:rsidRPr="005E14A9" w14:paraId="31C3D4DD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4DC" w14:textId="68708F17" w:rsidR="001F3DA7" w:rsidRPr="005E14A9" w:rsidRDefault="00863B24" w:rsidP="005E14A9">
            <w:pPr>
              <w:spacing w:afterLines="5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E14A9">
              <w:rPr>
                <w:rFonts w:cs="Arial"/>
                <w:b/>
                <w:sz w:val="20"/>
                <w:szCs w:val="20"/>
                <w:lang w:val="en-GB"/>
              </w:rPr>
              <w:t>Section</w:t>
            </w:r>
            <w:r w:rsidRPr="005E14A9">
              <w:rPr>
                <w:rFonts w:cs="Arial"/>
                <w:b/>
                <w:sz w:val="20"/>
                <w:szCs w:val="20"/>
              </w:rPr>
              <w:t xml:space="preserve"> 1:</w:t>
            </w:r>
            <w:r w:rsidR="006F27D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153C2" w:rsidRPr="005E14A9">
              <w:rPr>
                <w:rFonts w:cs="Arial"/>
                <w:b/>
                <w:sz w:val="20"/>
                <w:szCs w:val="20"/>
              </w:rPr>
              <w:t>CONTACT INFORMATION</w:t>
            </w:r>
          </w:p>
        </w:tc>
      </w:tr>
      <w:tr w:rsidR="00F5563E" w:rsidRPr="005E14A9" w14:paraId="31C3D4DF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C3D4DE" w14:textId="77777777" w:rsidR="00F5563E" w:rsidRPr="005E14A9" w:rsidRDefault="00FA146E" w:rsidP="002D4245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  <w:r w:rsidRPr="005E14A9">
              <w:rPr>
                <w:rFonts w:cs="Arial"/>
                <w:sz w:val="20"/>
                <w:szCs w:val="20"/>
              </w:rPr>
              <w:t>N</w:t>
            </w:r>
            <w:r w:rsidR="00F5563E" w:rsidRPr="005E14A9">
              <w:rPr>
                <w:rFonts w:cs="Arial"/>
                <w:sz w:val="20"/>
                <w:szCs w:val="20"/>
              </w:rPr>
              <w:t>ame:</w:t>
            </w:r>
            <w:r w:rsidR="00FA7E6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5563E" w:rsidRPr="005E14A9" w14:paraId="31C3D4E1" w14:textId="77777777" w:rsidTr="005E14A9">
        <w:trPr>
          <w:trHeight w:val="312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</w:tcPr>
          <w:p w14:paraId="31C3D4E0" w14:textId="77777777" w:rsidR="00F5563E" w:rsidRPr="005E14A9" w:rsidRDefault="00F5563E" w:rsidP="002D4245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  <w:r w:rsidRPr="005E14A9">
              <w:rPr>
                <w:rFonts w:cs="Arial"/>
                <w:sz w:val="20"/>
                <w:szCs w:val="20"/>
              </w:rPr>
              <w:t>Institution:</w:t>
            </w:r>
            <w:r w:rsidR="00FA7E6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5563E" w:rsidRPr="005E14A9" w14:paraId="31C3D4E3" w14:textId="77777777" w:rsidTr="005E14A9">
        <w:trPr>
          <w:trHeight w:val="312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</w:tcPr>
          <w:p w14:paraId="31C3D4E2" w14:textId="77777777" w:rsidR="00F5563E" w:rsidRPr="005E14A9" w:rsidRDefault="00F5563E" w:rsidP="005E14A9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  <w:r w:rsidRPr="005E14A9">
              <w:rPr>
                <w:rFonts w:cs="Arial"/>
                <w:sz w:val="20"/>
                <w:szCs w:val="20"/>
              </w:rPr>
              <w:t>Department:</w:t>
            </w:r>
          </w:p>
        </w:tc>
      </w:tr>
      <w:tr w:rsidR="00F5563E" w:rsidRPr="005E14A9" w14:paraId="31C3D4E7" w14:textId="77777777" w:rsidTr="005E14A9">
        <w:trPr>
          <w:trHeight w:val="312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</w:tcPr>
          <w:p w14:paraId="31C3D4E4" w14:textId="77777777" w:rsidR="00F5563E" w:rsidRPr="005E14A9" w:rsidRDefault="00F5563E" w:rsidP="005E14A9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  <w:r w:rsidRPr="005E14A9">
              <w:rPr>
                <w:rFonts w:cs="Arial"/>
                <w:sz w:val="20"/>
                <w:szCs w:val="20"/>
              </w:rPr>
              <w:t>Address:</w:t>
            </w:r>
          </w:p>
          <w:p w14:paraId="31C3D4E5" w14:textId="77777777" w:rsidR="00F153C2" w:rsidRPr="005E14A9" w:rsidRDefault="00F153C2" w:rsidP="005E14A9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</w:p>
          <w:p w14:paraId="31C3D4E6" w14:textId="77777777" w:rsidR="000C4FAF" w:rsidRPr="005E14A9" w:rsidRDefault="000C4FAF" w:rsidP="005E14A9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5563E" w:rsidRPr="005E14A9" w14:paraId="31C3D4E9" w14:textId="77777777" w:rsidTr="005E14A9">
        <w:trPr>
          <w:trHeight w:val="312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</w:tcPr>
          <w:p w14:paraId="31C3D4E8" w14:textId="77777777" w:rsidR="00F5563E" w:rsidRPr="005E14A9" w:rsidRDefault="00F5563E" w:rsidP="005E14A9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  <w:r w:rsidRPr="005E14A9">
              <w:rPr>
                <w:rFonts w:cs="Arial"/>
                <w:sz w:val="20"/>
                <w:szCs w:val="20"/>
              </w:rPr>
              <w:t>Phone #:</w:t>
            </w:r>
          </w:p>
        </w:tc>
      </w:tr>
      <w:tr w:rsidR="00F5563E" w:rsidRPr="005E14A9" w14:paraId="31C3D4EB" w14:textId="77777777" w:rsidTr="005E14A9">
        <w:trPr>
          <w:trHeight w:val="312"/>
        </w:trPr>
        <w:tc>
          <w:tcPr>
            <w:tcW w:w="92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4EA" w14:textId="77777777" w:rsidR="00F5563E" w:rsidRPr="005E14A9" w:rsidRDefault="00F5563E" w:rsidP="005E14A9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  <w:r w:rsidRPr="005E14A9">
              <w:rPr>
                <w:rFonts w:cs="Arial"/>
                <w:sz w:val="20"/>
                <w:szCs w:val="20"/>
              </w:rPr>
              <w:t>Fax #:</w:t>
            </w:r>
          </w:p>
        </w:tc>
      </w:tr>
      <w:tr w:rsidR="00F5563E" w:rsidRPr="005E14A9" w14:paraId="31C3D4ED" w14:textId="77777777" w:rsidTr="005E14A9">
        <w:trPr>
          <w:trHeight w:val="312"/>
        </w:trPr>
        <w:tc>
          <w:tcPr>
            <w:tcW w:w="9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4EC" w14:textId="77777777" w:rsidR="00F5563E" w:rsidRPr="005E14A9" w:rsidRDefault="00F5563E" w:rsidP="002D4245">
            <w:pPr>
              <w:spacing w:afterLines="50" w:line="240" w:lineRule="auto"/>
              <w:rPr>
                <w:rFonts w:cs="Arial"/>
                <w:sz w:val="20"/>
                <w:szCs w:val="20"/>
              </w:rPr>
            </w:pPr>
            <w:r w:rsidRPr="005E14A9">
              <w:rPr>
                <w:rFonts w:cs="Arial"/>
                <w:sz w:val="20"/>
                <w:szCs w:val="20"/>
              </w:rPr>
              <w:t>Email:</w:t>
            </w:r>
            <w:r w:rsidR="00FA7E6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14:paraId="31C3D4EE" w14:textId="77777777" w:rsidR="00FC04D5" w:rsidRDefault="00FC04D5" w:rsidP="0038137F">
      <w:pPr>
        <w:rPr>
          <w:rFonts w:cs="Arial"/>
          <w:lang w:val="en-US"/>
        </w:rPr>
      </w:pPr>
    </w:p>
    <w:p w14:paraId="31C3D4EF" w14:textId="77777777" w:rsidR="009C6411" w:rsidRDefault="009C6411" w:rsidP="0038137F">
      <w:pPr>
        <w:rPr>
          <w:rFonts w:cs="Arial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76001E" w:rsidRPr="003F1777" w14:paraId="31C3D4F2" w14:textId="77777777" w:rsidTr="005E14A9"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C3D4F0" w14:textId="77777777" w:rsidR="0076001E" w:rsidRPr="005E14A9" w:rsidRDefault="009C28F7" w:rsidP="005E14A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Section 2: DATA</w:t>
            </w:r>
          </w:p>
          <w:p w14:paraId="31C3D4F1" w14:textId="35F7AC5C" w:rsidR="009C28F7" w:rsidRPr="005E14A9" w:rsidRDefault="009C28F7" w:rsidP="005E14A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Please provide the following </w:t>
            </w:r>
            <w:r w:rsidR="008E4923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low </w:t>
            </w:r>
            <w:r w:rsidR="008E4923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ytometry data</w:t>
            </w:r>
          </w:p>
        </w:tc>
      </w:tr>
      <w:tr w:rsidR="0076001E" w:rsidRPr="003F1777" w14:paraId="31C3D4F4" w14:textId="77777777" w:rsidTr="005E14A9">
        <w:tc>
          <w:tcPr>
            <w:tcW w:w="9288" w:type="dxa"/>
            <w:tcBorders>
              <w:top w:val="single" w:sz="12" w:space="0" w:color="auto"/>
            </w:tcBorders>
          </w:tcPr>
          <w:p w14:paraId="31C3D4F3" w14:textId="77777777" w:rsidR="0076001E" w:rsidRPr="005E14A9" w:rsidRDefault="009C28F7" w:rsidP="005E14A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1. Dot plot of Forward Scatter vs Side Scatter with gates if used (FALS vs 90</w:t>
            </w:r>
            <w:r w:rsidRPr="005E14A9">
              <w:rPr>
                <w:rFonts w:cs="Arial"/>
                <w:b/>
                <w:bCs/>
                <w:sz w:val="20"/>
                <w:szCs w:val="20"/>
                <w:vertAlign w:val="superscript"/>
                <w:lang w:val="en-US"/>
              </w:rPr>
              <w:t>o</w:t>
            </w: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Scatter)</w:t>
            </w:r>
          </w:p>
        </w:tc>
      </w:tr>
      <w:tr w:rsidR="0076001E" w:rsidRPr="003F1777" w14:paraId="31C3D4F6" w14:textId="77777777" w:rsidTr="005E14A9">
        <w:tc>
          <w:tcPr>
            <w:tcW w:w="9288" w:type="dxa"/>
          </w:tcPr>
          <w:p w14:paraId="31C3D4F5" w14:textId="77777777" w:rsidR="0076001E" w:rsidRPr="005E14A9" w:rsidRDefault="009C28F7" w:rsidP="005E14A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2. Fluorescence histogram showing “cells only” negative control data</w:t>
            </w:r>
          </w:p>
        </w:tc>
      </w:tr>
      <w:tr w:rsidR="0076001E" w:rsidRPr="003F1777" w14:paraId="31C3D4F8" w14:textId="77777777" w:rsidTr="005E14A9">
        <w:tc>
          <w:tcPr>
            <w:tcW w:w="9288" w:type="dxa"/>
          </w:tcPr>
          <w:p w14:paraId="31C3D4F7" w14:textId="77777777" w:rsidR="0076001E" w:rsidRPr="005E14A9" w:rsidRDefault="009C28F7" w:rsidP="005E14A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3. Fluorescence histogram showing isotype control data</w:t>
            </w:r>
          </w:p>
        </w:tc>
      </w:tr>
      <w:tr w:rsidR="0076001E" w:rsidRPr="003F1777" w14:paraId="31C3D4FA" w14:textId="77777777" w:rsidTr="005E14A9">
        <w:tc>
          <w:tcPr>
            <w:tcW w:w="9288" w:type="dxa"/>
          </w:tcPr>
          <w:p w14:paraId="31C3D4F9" w14:textId="77777777" w:rsidR="0076001E" w:rsidRPr="005E14A9" w:rsidRDefault="009C28F7" w:rsidP="005E14A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4. Fluorescence histogram showing test antibody data</w:t>
            </w:r>
          </w:p>
        </w:tc>
      </w:tr>
    </w:tbl>
    <w:p w14:paraId="31C3D4FB" w14:textId="77777777" w:rsidR="0076001E" w:rsidRDefault="0076001E" w:rsidP="0038137F">
      <w:pPr>
        <w:rPr>
          <w:rFonts w:cs="Arial"/>
          <w:lang w:val="en-US"/>
        </w:rPr>
      </w:pPr>
    </w:p>
    <w:p w14:paraId="31C3D4FC" w14:textId="77777777" w:rsidR="009C6411" w:rsidRDefault="009C6411" w:rsidP="0038137F">
      <w:pPr>
        <w:rPr>
          <w:rFonts w:cs="Arial"/>
          <w:lang w:val="en-US"/>
        </w:rPr>
      </w:pPr>
    </w:p>
    <w:tbl>
      <w:tblPr>
        <w:tblW w:w="93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3667D4" w:rsidRPr="005E14A9" w14:paraId="31C3D4FE" w14:textId="77777777" w:rsidTr="005E14A9">
        <w:trPr>
          <w:trHeight w:val="312"/>
        </w:trPr>
        <w:tc>
          <w:tcPr>
            <w:tcW w:w="9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4FD" w14:textId="77777777" w:rsidR="003667D4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Section 3</w:t>
            </w:r>
            <w:r w:rsidR="00863B24"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: </w:t>
            </w:r>
            <w:r w:rsidR="003667D4"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PRODUCT DETAILS</w:t>
            </w:r>
          </w:p>
        </w:tc>
      </w:tr>
      <w:tr w:rsidR="003667D4" w:rsidRPr="005E14A9" w14:paraId="31C3D501" w14:textId="77777777" w:rsidTr="005E14A9">
        <w:trPr>
          <w:trHeight w:val="312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C3D4FF" w14:textId="77777777" w:rsidR="003667D4" w:rsidRPr="005E14A9" w:rsidRDefault="003667D4" w:rsidP="002D4245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GB"/>
              </w:rPr>
              <w:t>Product code:</w:t>
            </w:r>
            <w:r w:rsidR="00FA7E66">
              <w:rPr>
                <w:rFonts w:cs="Arial"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3D500" w14:textId="77777777" w:rsidR="003667D4" w:rsidRPr="00FA7E66" w:rsidRDefault="00B75B9E" w:rsidP="002D4245">
            <w:pPr>
              <w:spacing w:afterLines="50"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 w:rsidRPr="00FA7E66">
              <w:rPr>
                <w:rFonts w:cs="Arial"/>
                <w:bCs/>
                <w:sz w:val="20"/>
                <w:szCs w:val="20"/>
                <w:lang w:val="en-GB"/>
              </w:rPr>
              <w:t>Batch number</w:t>
            </w:r>
            <w:r w:rsidR="00185330" w:rsidRPr="00FA7E66">
              <w:rPr>
                <w:rFonts w:cs="Arial"/>
                <w:bCs/>
                <w:sz w:val="20"/>
                <w:szCs w:val="20"/>
                <w:lang w:val="en-GB"/>
              </w:rPr>
              <w:t>:</w:t>
            </w:r>
            <w:r w:rsidR="00FA7E6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B75B9E" w:rsidRPr="005E14A9" w14:paraId="31C3D503" w14:textId="77777777" w:rsidTr="005E14A9">
        <w:trPr>
          <w:trHeight w:val="312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02" w14:textId="77777777" w:rsidR="00B75B9E" w:rsidRPr="005E14A9" w:rsidRDefault="00B75B9E" w:rsidP="002D4245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E14A9">
              <w:rPr>
                <w:rFonts w:cs="Arial"/>
                <w:sz w:val="20"/>
                <w:szCs w:val="20"/>
                <w:lang w:val="en-GB"/>
              </w:rPr>
              <w:t>Product Description:</w:t>
            </w:r>
            <w:r w:rsidR="00FA7E66">
              <w:rPr>
                <w:rFonts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185330" w:rsidRPr="005E14A9" w14:paraId="31C3D506" w14:textId="77777777" w:rsidTr="005E14A9">
        <w:trPr>
          <w:trHeight w:val="312"/>
        </w:trPr>
        <w:tc>
          <w:tcPr>
            <w:tcW w:w="4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C3D504" w14:textId="77777777" w:rsidR="00185330" w:rsidRPr="002D4245" w:rsidRDefault="00185330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GB"/>
              </w:rPr>
              <w:t>Date received: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3D505" w14:textId="77777777" w:rsidR="00185330" w:rsidRPr="002D4245" w:rsidRDefault="00185330" w:rsidP="005E14A9">
            <w:pPr>
              <w:spacing w:afterLines="50"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GB"/>
              </w:rPr>
              <w:t>Date first used:</w:t>
            </w:r>
          </w:p>
        </w:tc>
      </w:tr>
      <w:tr w:rsidR="003667D4" w:rsidRPr="005E14A9" w14:paraId="31C3D508" w14:textId="77777777" w:rsidTr="005E14A9">
        <w:trPr>
          <w:trHeight w:val="312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07" w14:textId="77777777" w:rsidR="003667D4" w:rsidRPr="005E14A9" w:rsidRDefault="003667D4" w:rsidP="00311922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A7E66">
              <w:rPr>
                <w:rFonts w:cs="Arial"/>
                <w:bCs/>
                <w:sz w:val="20"/>
                <w:szCs w:val="20"/>
                <w:lang w:val="en-GB"/>
              </w:rPr>
              <w:t>Storage conditions:</w:t>
            </w:r>
          </w:p>
        </w:tc>
      </w:tr>
      <w:tr w:rsidR="003667D4" w:rsidRPr="005E14A9" w14:paraId="31C3D50C" w14:textId="77777777" w:rsidTr="005E14A9">
        <w:trPr>
          <w:trHeight w:val="312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09" w14:textId="77777777" w:rsidR="003667D4" w:rsidRPr="005E14A9" w:rsidRDefault="003667D4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GB"/>
              </w:rPr>
              <w:t>Description of problem:</w:t>
            </w:r>
          </w:p>
          <w:p w14:paraId="31C3D50A" w14:textId="77777777" w:rsidR="00185330" w:rsidRPr="005E14A9" w:rsidRDefault="00185330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31C3D50B" w14:textId="77777777" w:rsidR="00185330" w:rsidRPr="005E14A9" w:rsidRDefault="00185330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667D4" w:rsidRPr="005E14A9" w14:paraId="31C3D50E" w14:textId="77777777" w:rsidTr="005E14A9">
        <w:trPr>
          <w:trHeight w:val="312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0D" w14:textId="77777777" w:rsidR="003667D4" w:rsidRPr="002D4245" w:rsidRDefault="003667D4" w:rsidP="005E14A9">
            <w:pPr>
              <w:spacing w:afterLines="50" w:line="240" w:lineRule="auto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Has</w:t>
            </w:r>
            <w:r w:rsidR="00CA063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the experiment been repeated?                                                     </w:t>
            </w:r>
            <w:r w:rsidR="00AC4C2C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       </w:t>
            </w:r>
            <w:r w:rsidR="00A2199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A21994" w:rsidRPr="002D4245">
              <w:rPr>
                <w:bCs/>
              </w:rPr>
              <w:sym w:font="Wingdings" w:char="F0A8"/>
            </w:r>
            <w:r w:rsidR="00A21994" w:rsidRPr="002D4245">
              <w:rPr>
                <w:bCs/>
                <w:lang w:val="en-GB"/>
              </w:rPr>
              <w:t xml:space="preserve"> </w:t>
            </w:r>
            <w:r w:rsidR="00A2199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Yes                    </w:t>
            </w:r>
            <w:r w:rsidR="00A21994" w:rsidRPr="002D4245">
              <w:rPr>
                <w:bCs/>
              </w:rPr>
              <w:sym w:font="Wingdings" w:char="F0A8"/>
            </w:r>
            <w:r w:rsidR="00A21994" w:rsidRPr="002D4245">
              <w:rPr>
                <w:bCs/>
                <w:lang w:val="en-GB"/>
              </w:rPr>
              <w:t xml:space="preserve"> </w:t>
            </w:r>
            <w:r w:rsidR="00CA0634" w:rsidRPr="002D4245">
              <w:rPr>
                <w:rFonts w:cs="Arial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3667D4" w:rsidRPr="005E14A9" w14:paraId="31C3D511" w14:textId="77777777" w:rsidTr="005E14A9">
        <w:trPr>
          <w:trHeight w:val="312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0F" w14:textId="77777777" w:rsidR="00221D0A" w:rsidRPr="002D4245" w:rsidRDefault="003667D4" w:rsidP="005E14A9">
            <w:pPr>
              <w:spacing w:afterLines="50" w:line="240" w:lineRule="auto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H</w:t>
            </w:r>
            <w:r w:rsidR="00CA063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as the product been used </w:t>
            </w:r>
            <w:r w:rsidR="00B75B9E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successfully </w:t>
            </w:r>
            <w:r w:rsidR="00CA063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before?                      </w:t>
            </w:r>
            <w:r w:rsidR="00B75B9E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         </w:t>
            </w:r>
            <w:r w:rsidR="00AC4C2C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        </w:t>
            </w:r>
            <w:r w:rsidR="00A2199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A21994" w:rsidRPr="002D4245">
              <w:rPr>
                <w:bCs/>
              </w:rPr>
              <w:sym w:font="Wingdings" w:char="F0A8"/>
            </w:r>
            <w:r w:rsidR="00CA063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Yes                    </w:t>
            </w:r>
            <w:r w:rsidR="00A2199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A21994" w:rsidRPr="002D4245">
              <w:rPr>
                <w:bCs/>
              </w:rPr>
              <w:sym w:font="Wingdings" w:char="F0A8"/>
            </w:r>
            <w:r w:rsidR="00A21994" w:rsidRPr="002D4245">
              <w:rPr>
                <w:bCs/>
                <w:lang w:val="en-GB"/>
              </w:rPr>
              <w:t xml:space="preserve"> </w:t>
            </w:r>
            <w:r w:rsidR="00CA063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No </w:t>
            </w:r>
          </w:p>
          <w:p w14:paraId="31C3D510" w14:textId="77777777" w:rsidR="003667D4" w:rsidRPr="005E14A9" w:rsidRDefault="00221D0A" w:rsidP="005E14A9">
            <w:pPr>
              <w:spacing w:afterLines="50" w:line="240" w:lineRule="auto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If yes, please provide batch number:</w:t>
            </w: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1C3D512" w14:textId="77777777" w:rsidR="000C4FAF" w:rsidRDefault="000C4FAF" w:rsidP="000C4FAF">
      <w:pPr>
        <w:spacing w:after="200"/>
        <w:rPr>
          <w:rFonts w:cs="Arial"/>
          <w:lang w:val="en-US"/>
        </w:rPr>
      </w:pPr>
    </w:p>
    <w:p w14:paraId="31C3D513" w14:textId="77777777" w:rsidR="00A527AC" w:rsidRDefault="00A527AC" w:rsidP="000C4FAF">
      <w:pPr>
        <w:spacing w:after="200"/>
        <w:rPr>
          <w:rFonts w:cs="Arial"/>
          <w:lang w:val="en-US"/>
        </w:rPr>
      </w:pPr>
    </w:p>
    <w:p w14:paraId="31C3D514" w14:textId="77777777" w:rsidR="00A527AC" w:rsidRDefault="00A527AC" w:rsidP="000C4FAF">
      <w:pPr>
        <w:spacing w:after="200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185330" w:rsidRPr="005E14A9" w14:paraId="31C3D516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15" w14:textId="77777777" w:rsidR="00185330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Section 4</w:t>
            </w:r>
            <w:r w:rsidR="00863B24"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185330"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SAMPLE DETAILS</w:t>
            </w:r>
          </w:p>
        </w:tc>
      </w:tr>
      <w:tr w:rsidR="00185330" w:rsidRPr="005E14A9" w14:paraId="31C3D518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17" w14:textId="77777777" w:rsidR="00185330" w:rsidRPr="005E14A9" w:rsidRDefault="00185330" w:rsidP="00631D7F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Species of sample:</w:t>
            </w:r>
            <w:r w:rsidR="00FA7E66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5330" w:rsidRPr="003F1777" w14:paraId="31C3D51B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19" w14:textId="76A170EA" w:rsidR="00383EF0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Section 4</w:t>
            </w:r>
            <w:r w:rsidR="00863B24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a: </w:t>
            </w:r>
            <w:r w:rsidR="008034E2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Sample </w:t>
            </w:r>
            <w:r w:rsidR="00BD6000">
              <w:rPr>
                <w:rFonts w:cs="Arial"/>
                <w:b/>
                <w:bCs/>
                <w:sz w:val="20"/>
                <w:szCs w:val="20"/>
                <w:lang w:val="en-US"/>
              </w:rPr>
              <w:t>Type</w:t>
            </w:r>
          </w:p>
          <w:p w14:paraId="31C3D51A" w14:textId="77777777" w:rsidR="00185330" w:rsidRPr="005E14A9" w:rsidRDefault="008034E2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(Please tick as appropriate)</w:t>
            </w:r>
          </w:p>
        </w:tc>
      </w:tr>
      <w:tr w:rsidR="008034E2" w:rsidRPr="005E14A9" w14:paraId="31C3D51D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1C" w14:textId="2A75A5A3" w:rsidR="008034E2" w:rsidRPr="005E14A9" w:rsidRDefault="00A21994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b/>
                <w:bCs/>
              </w:rPr>
              <w:sym w:font="Wingdings" w:char="F0A8"/>
            </w:r>
            <w:r w:rsidRPr="005E14A9">
              <w:rPr>
                <w:b/>
                <w:bCs/>
              </w:rPr>
              <w:t xml:space="preserve"> </w:t>
            </w:r>
            <w:r w:rsidR="008034E2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Whole </w:t>
            </w:r>
            <w:r w:rsidR="00734B16">
              <w:rPr>
                <w:rFonts w:cs="Arial"/>
                <w:b/>
                <w:bCs/>
                <w:sz w:val="20"/>
                <w:szCs w:val="20"/>
                <w:lang w:val="en-US"/>
              </w:rPr>
              <w:t>b</w:t>
            </w:r>
            <w:r w:rsidR="008034E2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lood</w:t>
            </w:r>
          </w:p>
        </w:tc>
      </w:tr>
      <w:tr w:rsidR="00F420CC" w:rsidRPr="005E14A9" w14:paraId="31C3D51F" w14:textId="77777777" w:rsidTr="005E14A9">
        <w:trPr>
          <w:trHeight w:val="312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</w:tcPr>
          <w:p w14:paraId="31C3D51E" w14:textId="77777777" w:rsidR="00F420CC" w:rsidRPr="005E14A9" w:rsidRDefault="00F420CC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Age of sample:</w:t>
            </w:r>
          </w:p>
        </w:tc>
      </w:tr>
      <w:tr w:rsidR="00F420CC" w:rsidRPr="003F1777" w14:paraId="31C3D521" w14:textId="77777777" w:rsidTr="005E14A9">
        <w:trPr>
          <w:trHeight w:val="312"/>
        </w:trPr>
        <w:tc>
          <w:tcPr>
            <w:tcW w:w="9288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auto"/>
            </w:tcBorders>
          </w:tcPr>
          <w:p w14:paraId="31C3D520" w14:textId="77777777" w:rsidR="00F420CC" w:rsidRPr="005E14A9" w:rsidRDefault="00F420CC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Anticoagulant used (</w:t>
            </w:r>
            <w:r w:rsidRPr="005E14A9">
              <w:rPr>
                <w:bCs/>
                <w:sz w:val="20"/>
                <w:szCs w:val="20"/>
                <w:lang w:val="en-GB"/>
              </w:rPr>
              <w:t>EDTA/Heparin/ACD/Other):</w:t>
            </w:r>
          </w:p>
        </w:tc>
      </w:tr>
      <w:tr w:rsidR="008034E2" w:rsidRPr="003F1777" w14:paraId="31C3D523" w14:textId="77777777" w:rsidTr="005E14A9">
        <w:trPr>
          <w:trHeight w:val="312"/>
        </w:trPr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22" w14:textId="46F7E999" w:rsidR="008034E2" w:rsidRPr="005E14A9" w:rsidRDefault="008034E2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Lysis solution used</w:t>
            </w:r>
            <w:r w:rsidR="00F420CC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(</w:t>
            </w:r>
            <w:r w:rsidR="006F27DB">
              <w:rPr>
                <w:bCs/>
                <w:sz w:val="20"/>
                <w:szCs w:val="20"/>
                <w:lang w:val="en-GB"/>
              </w:rPr>
              <w:t>Bio-Rad</w:t>
            </w:r>
            <w:r w:rsidR="00F420CC" w:rsidRPr="005E14A9">
              <w:rPr>
                <w:bCs/>
                <w:sz w:val="20"/>
                <w:szCs w:val="20"/>
                <w:lang w:val="en-GB"/>
              </w:rPr>
              <w:t>/BD/Coulter/NH</w:t>
            </w:r>
            <w:r w:rsidR="00F420CC" w:rsidRPr="005E14A9">
              <w:rPr>
                <w:bCs/>
                <w:position w:val="-5"/>
                <w:sz w:val="20"/>
                <w:szCs w:val="20"/>
                <w:vertAlign w:val="subscript"/>
                <w:lang w:val="en-GB"/>
              </w:rPr>
              <w:t>4</w:t>
            </w:r>
            <w:r w:rsidR="00F420CC" w:rsidRPr="005E14A9">
              <w:rPr>
                <w:bCs/>
                <w:sz w:val="20"/>
                <w:szCs w:val="20"/>
                <w:lang w:val="en-GB"/>
              </w:rPr>
              <w:t>Cl/Other):</w:t>
            </w:r>
          </w:p>
        </w:tc>
      </w:tr>
      <w:tr w:rsidR="008034E2" w:rsidRPr="005E14A9" w14:paraId="31C3D525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8" w:space="0" w:color="808080"/>
              <w:right w:val="single" w:sz="12" w:space="0" w:color="auto"/>
            </w:tcBorders>
          </w:tcPr>
          <w:p w14:paraId="31C3D524" w14:textId="38306BA4" w:rsidR="008034E2" w:rsidRPr="005E14A9" w:rsidRDefault="00A21994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bCs/>
              </w:rPr>
              <w:sym w:font="Wingdings" w:char="F0A8"/>
            </w:r>
            <w:r w:rsidRPr="002D4245">
              <w:rPr>
                <w:bCs/>
              </w:rPr>
              <w:t xml:space="preserve"> </w:t>
            </w:r>
            <w:r w:rsidR="008034E2" w:rsidRPr="002D4245">
              <w:rPr>
                <w:rFonts w:cs="Arial"/>
                <w:bCs/>
                <w:sz w:val="20"/>
                <w:szCs w:val="20"/>
                <w:lang w:val="en-US"/>
              </w:rPr>
              <w:t>I</w:t>
            </w:r>
            <w:r w:rsidR="008034E2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solated cells</w:t>
            </w:r>
          </w:p>
        </w:tc>
      </w:tr>
      <w:tr w:rsidR="008034E2" w:rsidRPr="00311922" w14:paraId="31C3D527" w14:textId="77777777" w:rsidTr="005E14A9">
        <w:trPr>
          <w:trHeight w:val="312"/>
        </w:trPr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26" w14:textId="77777777" w:rsidR="008034E2" w:rsidRPr="005E14A9" w:rsidRDefault="008034E2" w:rsidP="00394D48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Cell type:</w:t>
            </w:r>
            <w:r w:rsidR="00FA7E66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034E2" w:rsidRPr="005E14A9" w14:paraId="31C3D52B" w14:textId="77777777" w:rsidTr="005E14A9">
        <w:trPr>
          <w:trHeight w:val="312"/>
        </w:trPr>
        <w:tc>
          <w:tcPr>
            <w:tcW w:w="9288" w:type="dxa"/>
            <w:tcBorders>
              <w:top w:val="single" w:sz="8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28" w14:textId="77777777" w:rsidR="008034E2" w:rsidRPr="005E14A9" w:rsidRDefault="008034E2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Isolation method used:</w:t>
            </w:r>
          </w:p>
          <w:p w14:paraId="31C3D529" w14:textId="77777777" w:rsidR="008034E2" w:rsidRPr="005E14A9" w:rsidRDefault="008034E2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1C3D52A" w14:textId="77777777" w:rsidR="008034E2" w:rsidRPr="005E14A9" w:rsidRDefault="008034E2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5330" w:rsidRPr="005E14A9" w14:paraId="31C3D52D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2C" w14:textId="77777777" w:rsidR="00185330" w:rsidRPr="005E14A9" w:rsidRDefault="00A21994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b/>
                <w:bCs/>
              </w:rPr>
              <w:sym w:font="Wingdings" w:char="F0A8"/>
            </w:r>
            <w:r w:rsidRPr="005E14A9">
              <w:rPr>
                <w:b/>
                <w:bCs/>
              </w:rPr>
              <w:t xml:space="preserve"> </w:t>
            </w:r>
            <w:r w:rsidR="00185330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Cell line</w:t>
            </w:r>
          </w:p>
        </w:tc>
      </w:tr>
      <w:tr w:rsidR="00F420CC" w:rsidRPr="005E14A9" w14:paraId="31C3D52F" w14:textId="77777777" w:rsidTr="005E14A9">
        <w:trPr>
          <w:trHeight w:val="312"/>
        </w:trPr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2E" w14:textId="77777777" w:rsidR="00F420CC" w:rsidRPr="005E14A9" w:rsidRDefault="00F420CC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Description:</w:t>
            </w:r>
          </w:p>
        </w:tc>
      </w:tr>
      <w:tr w:rsidR="008034E2" w:rsidRPr="005E14A9" w14:paraId="31C3D533" w14:textId="77777777" w:rsidTr="005E14A9">
        <w:trPr>
          <w:trHeight w:val="312"/>
        </w:trPr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30" w14:textId="77777777" w:rsidR="008034E2" w:rsidRPr="005E14A9" w:rsidRDefault="00F913FD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Harvesting details:</w:t>
            </w:r>
          </w:p>
          <w:p w14:paraId="31C3D531" w14:textId="77777777" w:rsidR="00F913FD" w:rsidRPr="005E14A9" w:rsidRDefault="00F913FD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1C3D532" w14:textId="77777777" w:rsidR="00F913FD" w:rsidRPr="005E14A9" w:rsidRDefault="00F913FD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034E2" w:rsidRPr="005E14A9" w14:paraId="31C3D535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34" w14:textId="7E6035F4" w:rsidR="00F913FD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Section 4</w:t>
            </w:r>
            <w:r w:rsidR="00863B24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b: </w:t>
            </w:r>
            <w:r w:rsidR="00221D0A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Sample Pre</w:t>
            </w:r>
            <w:r w:rsidR="00734B16"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 w:rsidR="00051F5B">
              <w:rPr>
                <w:rFonts w:cs="Arial"/>
                <w:b/>
                <w:bCs/>
                <w:sz w:val="20"/>
                <w:szCs w:val="20"/>
                <w:lang w:val="en-US"/>
              </w:rPr>
              <w:t>T</w:t>
            </w:r>
            <w:r w:rsidR="00221D0A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reatment</w:t>
            </w:r>
          </w:p>
        </w:tc>
      </w:tr>
      <w:tr w:rsidR="00221D0A" w:rsidRPr="005E14A9" w14:paraId="31C3D53A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36" w14:textId="77777777" w:rsidR="00221D0A" w:rsidRPr="002D4245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Have the samples been permeabilized prior to staining?                   </w:t>
            </w:r>
            <w:r w:rsidR="0018675A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         </w:t>
            </w:r>
            <w:r w:rsidR="00A21994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  <w:r w:rsidR="00A21994" w:rsidRPr="002D4245">
              <w:rPr>
                <w:bCs/>
              </w:rPr>
              <w:sym w:font="Wingdings" w:char="F0A8"/>
            </w: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Yes                     </w:t>
            </w:r>
            <w:r w:rsidR="00A21994" w:rsidRPr="002D4245">
              <w:rPr>
                <w:bCs/>
              </w:rPr>
              <w:sym w:font="Wingdings" w:char="F0A8"/>
            </w: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No</w:t>
            </w:r>
          </w:p>
          <w:p w14:paraId="31C3D537" w14:textId="349E3AF6" w:rsidR="00221D0A" w:rsidRPr="00FA7E66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If yes</w:t>
            </w:r>
            <w:r w:rsidR="00B20183">
              <w:rPr>
                <w:rFonts w:cs="Arial"/>
                <w:bCs/>
                <w:sz w:val="20"/>
                <w:szCs w:val="20"/>
                <w:lang w:val="en-US"/>
              </w:rPr>
              <w:t>,</w:t>
            </w: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please provide details:</w:t>
            </w:r>
          </w:p>
          <w:p w14:paraId="31C3D538" w14:textId="77777777" w:rsidR="00221D0A" w:rsidRPr="00FA7E66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14:paraId="31C3D539" w14:textId="77777777" w:rsidR="00221D0A" w:rsidRPr="00FA7E66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221D0A" w:rsidRPr="005E14A9" w14:paraId="31C3D53F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3B" w14:textId="77777777" w:rsidR="00221D0A" w:rsidRPr="002D4245" w:rsidRDefault="0096521B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Have the cells been activated or pre-treated in any way</w:t>
            </w:r>
            <w:r w:rsidR="0018675A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?           </w:t>
            </w: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</w:t>
            </w:r>
            <w:r w:rsidR="0018675A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627E3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A21994" w:rsidRPr="002D4245">
              <w:rPr>
                <w:bCs/>
              </w:rPr>
              <w:sym w:font="Wingdings" w:char="F0A8"/>
            </w:r>
            <w:r w:rsidR="003627E3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Yes                    </w:t>
            </w:r>
            <w:r w:rsidR="00A21994" w:rsidRPr="002D4245">
              <w:rPr>
                <w:bCs/>
              </w:rPr>
              <w:sym w:font="Wingdings" w:char="F0A8"/>
            </w:r>
            <w:r w:rsidR="00221D0A" w:rsidRPr="002D4245">
              <w:rPr>
                <w:rFonts w:cs="Arial"/>
                <w:bCs/>
                <w:sz w:val="20"/>
                <w:szCs w:val="20"/>
                <w:lang w:val="en-US"/>
              </w:rPr>
              <w:t>No</w:t>
            </w:r>
          </w:p>
          <w:p w14:paraId="31C3D53C" w14:textId="77777777" w:rsidR="00221D0A" w:rsidRPr="005E14A9" w:rsidRDefault="003627E3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If yes, please provide details</w:t>
            </w:r>
            <w:r w:rsidR="007F00F0" w:rsidRPr="002D424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14:paraId="31C3D53D" w14:textId="77777777" w:rsidR="00221D0A" w:rsidRPr="005E14A9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1C3D53E" w14:textId="77777777" w:rsidR="00221D0A" w:rsidRPr="005E14A9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1D0A" w:rsidRPr="005A1289" w14:paraId="31C3D544" w14:textId="77777777" w:rsidTr="005E14A9">
        <w:trPr>
          <w:trHeight w:val="31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40" w14:textId="79103DEF" w:rsidR="00221D0A" w:rsidRPr="002D4245" w:rsidRDefault="0096521B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Have the cells been subjected to any kind of blocking (e</w:t>
            </w:r>
            <w:r w:rsidR="005A1289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g</w:t>
            </w:r>
            <w:r w:rsidR="005A1289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FcR blocking)?   </w:t>
            </w:r>
            <w:r w:rsidR="003627E3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A21994" w:rsidRPr="002D4245">
              <w:rPr>
                <w:bCs/>
              </w:rPr>
              <w:sym w:font="Wingdings" w:char="F0A8"/>
            </w:r>
            <w:r w:rsidR="003627E3" w:rsidRPr="002D4245">
              <w:rPr>
                <w:rFonts w:cs="Arial"/>
                <w:bCs/>
                <w:sz w:val="20"/>
                <w:szCs w:val="20"/>
                <w:lang w:val="en-US"/>
              </w:rPr>
              <w:t xml:space="preserve">Yes      </w:t>
            </w:r>
            <w:r w:rsidR="00A21994" w:rsidRPr="002D4245">
              <w:rPr>
                <w:bCs/>
              </w:rPr>
              <w:sym w:font="Wingdings" w:char="F0A8"/>
            </w: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No</w:t>
            </w:r>
          </w:p>
          <w:p w14:paraId="31C3D541" w14:textId="77777777" w:rsidR="0096521B" w:rsidRPr="005E14A9" w:rsidRDefault="0096521B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If yes, please provide details:</w:t>
            </w:r>
          </w:p>
          <w:p w14:paraId="31C3D542" w14:textId="77777777" w:rsidR="00221D0A" w:rsidRPr="005E14A9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1C3D543" w14:textId="77777777" w:rsidR="00221D0A" w:rsidRPr="005E14A9" w:rsidRDefault="00221D0A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1C3D545" w14:textId="77777777" w:rsidR="00BA13AE" w:rsidRDefault="00BA13AE" w:rsidP="008252B3">
      <w:pPr>
        <w:spacing w:after="200"/>
        <w:rPr>
          <w:rFonts w:cs="Arial"/>
          <w:lang w:val="en-US"/>
        </w:rPr>
      </w:pPr>
    </w:p>
    <w:p w14:paraId="31C3D546" w14:textId="77777777" w:rsidR="00BA13AE" w:rsidRDefault="00BA13AE" w:rsidP="008252B3">
      <w:pPr>
        <w:spacing w:after="200"/>
        <w:rPr>
          <w:rFonts w:cs="Arial"/>
          <w:lang w:val="en-US"/>
        </w:rPr>
      </w:pPr>
    </w:p>
    <w:p w14:paraId="31C3D547" w14:textId="77777777" w:rsidR="00A527AC" w:rsidRDefault="00A527AC" w:rsidP="008252B3">
      <w:pPr>
        <w:spacing w:after="200"/>
        <w:rPr>
          <w:rFonts w:cs="Arial"/>
          <w:lang w:val="en-US"/>
        </w:rPr>
      </w:pPr>
    </w:p>
    <w:p w14:paraId="31C3D548" w14:textId="77777777" w:rsidR="00A527AC" w:rsidRDefault="00A527AC" w:rsidP="008252B3">
      <w:pPr>
        <w:spacing w:after="200"/>
        <w:rPr>
          <w:rFonts w:cs="Arial"/>
          <w:lang w:val="en-US"/>
        </w:rPr>
      </w:pPr>
    </w:p>
    <w:p w14:paraId="31C3D549" w14:textId="77777777" w:rsidR="00A527AC" w:rsidRDefault="00A527AC" w:rsidP="008252B3">
      <w:pPr>
        <w:spacing w:after="200"/>
        <w:rPr>
          <w:rFonts w:cs="Arial"/>
          <w:lang w:val="en-US"/>
        </w:rPr>
      </w:pPr>
    </w:p>
    <w:p w14:paraId="31C3D54A" w14:textId="77777777" w:rsidR="009C6411" w:rsidRDefault="009C6411" w:rsidP="008252B3">
      <w:pPr>
        <w:spacing w:after="200"/>
        <w:rPr>
          <w:rFonts w:cs="Arial"/>
          <w:lang w:val="en-US"/>
        </w:rPr>
      </w:pPr>
    </w:p>
    <w:p w14:paraId="31C3D54B" w14:textId="77777777" w:rsidR="009C6411" w:rsidRDefault="009C6411" w:rsidP="008252B3">
      <w:pPr>
        <w:spacing w:after="200"/>
        <w:rPr>
          <w:rFonts w:cs="Arial"/>
          <w:lang w:val="en-US"/>
        </w:rPr>
      </w:pPr>
    </w:p>
    <w:p w14:paraId="31C3D54C" w14:textId="77777777" w:rsidR="009C6411" w:rsidRDefault="009C6411" w:rsidP="008252B3">
      <w:pPr>
        <w:spacing w:after="200"/>
        <w:rPr>
          <w:rFonts w:cs="Arial"/>
          <w:lang w:val="en-US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4A0" w:firstRow="1" w:lastRow="0" w:firstColumn="1" w:lastColumn="0" w:noHBand="0" w:noVBand="1"/>
      </w:tblPr>
      <w:tblGrid>
        <w:gridCol w:w="4581"/>
        <w:gridCol w:w="4573"/>
      </w:tblGrid>
      <w:tr w:rsidR="00D35F28" w:rsidRPr="005E14A9" w14:paraId="31C3D54E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4D" w14:textId="77777777" w:rsidR="00D35F28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Section 5</w:t>
            </w:r>
            <w:r w:rsidR="00863B24"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D35F28" w:rsidRPr="005E14A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STAINING PROTOCOL</w:t>
            </w:r>
          </w:p>
        </w:tc>
      </w:tr>
      <w:tr w:rsidR="00D35F28" w:rsidRPr="005E14A9" w14:paraId="31C3D551" w14:textId="77777777" w:rsidTr="005E14A9">
        <w:trPr>
          <w:trHeight w:val="312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C3D54F" w14:textId="77777777" w:rsidR="00D35F28" w:rsidRPr="005E14A9" w:rsidRDefault="00D35F28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Volume of cell suspension: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C3D550" w14:textId="77777777" w:rsidR="00D35F28" w:rsidRPr="005E14A9" w:rsidRDefault="00D35F28" w:rsidP="005E14A9">
            <w:pPr>
              <w:spacing w:afterLines="5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Cell density:</w:t>
            </w:r>
          </w:p>
        </w:tc>
      </w:tr>
      <w:tr w:rsidR="00D35F28" w:rsidRPr="005E14A9" w14:paraId="31C3D553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52" w14:textId="48877111" w:rsidR="00D35F28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Section 5</w:t>
            </w:r>
            <w:r w:rsidR="00863B24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a: </w:t>
            </w:r>
            <w:r w:rsidR="0096521B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Primary </w:t>
            </w:r>
            <w:r w:rsidR="00051F5B"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  <w:r w:rsidR="0096521B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ntibody</w:t>
            </w:r>
          </w:p>
        </w:tc>
      </w:tr>
      <w:tr w:rsidR="00D35F28" w:rsidRPr="005E14A9" w14:paraId="31C3D555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54" w14:textId="77777777" w:rsidR="00D35F28" w:rsidRPr="005E14A9" w:rsidRDefault="0096521B" w:rsidP="002D4245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Description</w:t>
            </w:r>
            <w:r w:rsidR="00D35F28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D35F28" w:rsidRPr="005E14A9" w14:paraId="31C3D558" w14:textId="77777777" w:rsidTr="005E14A9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C3D556" w14:textId="77777777" w:rsidR="00D35F28" w:rsidRPr="005E14A9" w:rsidRDefault="00B23BDE" w:rsidP="002D4245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Supplier</w:t>
            </w:r>
            <w:r w:rsidR="00D35F28" w:rsidRPr="005E14A9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  <w:r w:rsidR="00FA7E66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3D557" w14:textId="0F096BFA" w:rsidR="00D35F28" w:rsidRPr="005E14A9" w:rsidRDefault="00D35F28" w:rsidP="002D4245">
            <w:pPr>
              <w:spacing w:afterLines="5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Product</w:t>
            </w:r>
            <w:r w:rsidR="00F913FD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734B16">
              <w:rPr>
                <w:rFonts w:cs="Arial"/>
                <w:bCs/>
                <w:sz w:val="20"/>
                <w:szCs w:val="20"/>
                <w:lang w:val="en-US"/>
              </w:rPr>
              <w:t>c</w:t>
            </w:r>
            <w:r w:rsidR="00F913FD" w:rsidRPr="005E14A9">
              <w:rPr>
                <w:rFonts w:cs="Arial"/>
                <w:bCs/>
                <w:sz w:val="20"/>
                <w:szCs w:val="20"/>
                <w:lang w:val="en-US"/>
              </w:rPr>
              <w:t>ode</w:t>
            </w: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  <w:r w:rsidR="00FA7E66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D35F28" w:rsidRPr="003F1777" w14:paraId="31C3D55B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59" w14:textId="77777777" w:rsidR="00D35F28" w:rsidRPr="005E14A9" w:rsidRDefault="006D4E55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Concentration</w:t>
            </w:r>
            <w:r w:rsidR="003627E3" w:rsidRPr="005E14A9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Dilution</w:t>
            </w:r>
            <w:r w:rsidR="00D35F28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used</w:t>
            </w:r>
            <w:r w:rsidR="008252B3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(please give range where applicable):</w:t>
            </w:r>
          </w:p>
          <w:p w14:paraId="31C3D55A" w14:textId="77777777" w:rsidR="008252B3" w:rsidRPr="005E14A9" w:rsidRDefault="008252B3" w:rsidP="005E14A9">
            <w:pPr>
              <w:spacing w:afterLines="50"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35F28" w:rsidRPr="005E14A9" w14:paraId="31C3D55D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5C" w14:textId="77777777" w:rsidR="00D35F28" w:rsidRPr="005E14A9" w:rsidRDefault="00D35F28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4245">
              <w:rPr>
                <w:rFonts w:cs="Arial"/>
                <w:bCs/>
                <w:sz w:val="20"/>
                <w:szCs w:val="20"/>
                <w:lang w:val="en-US"/>
              </w:rPr>
              <w:t>Volume used:</w:t>
            </w:r>
          </w:p>
        </w:tc>
      </w:tr>
      <w:tr w:rsidR="00D35F28" w:rsidRPr="00311922" w14:paraId="31C3D55F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5E" w14:textId="77777777" w:rsidR="00D35F28" w:rsidRPr="005E14A9" w:rsidRDefault="006D4E55" w:rsidP="00311922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Incubation time</w:t>
            </w:r>
            <w:r w:rsidR="00D35F28" w:rsidRPr="005E14A9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D35F28" w:rsidRPr="005E14A9" w14:paraId="31C3D561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60" w14:textId="777FFE47" w:rsidR="00D35F28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Section 5</w:t>
            </w:r>
            <w:r w:rsidR="00863B24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b: </w:t>
            </w:r>
            <w:r w:rsidR="0096521B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Secondary </w:t>
            </w:r>
            <w:r w:rsidR="00051F5B"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  <w:r w:rsidR="0096521B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ntibody </w:t>
            </w:r>
          </w:p>
        </w:tc>
      </w:tr>
      <w:tr w:rsidR="00D35F28" w:rsidRPr="005E14A9" w14:paraId="31C3D563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62" w14:textId="77777777" w:rsidR="00D35F28" w:rsidRPr="005E14A9" w:rsidRDefault="0096521B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Description:</w:t>
            </w:r>
          </w:p>
        </w:tc>
      </w:tr>
      <w:tr w:rsidR="00D35F28" w:rsidRPr="005E14A9" w14:paraId="31C3D566" w14:textId="77777777" w:rsidTr="005E14A9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C3D564" w14:textId="77777777" w:rsidR="00D35F28" w:rsidRPr="005E14A9" w:rsidRDefault="00B23BDE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Supplier</w:t>
            </w:r>
            <w:r w:rsidR="00D35F28" w:rsidRPr="005E14A9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3D565" w14:textId="044AED4C" w:rsidR="00D35F28" w:rsidRPr="005E14A9" w:rsidRDefault="00D35F28" w:rsidP="005E14A9">
            <w:pPr>
              <w:spacing w:afterLines="5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Product </w:t>
            </w:r>
            <w:r w:rsidR="00734B16">
              <w:rPr>
                <w:rFonts w:cs="Arial"/>
                <w:bCs/>
                <w:sz w:val="20"/>
                <w:szCs w:val="20"/>
                <w:lang w:val="en-US"/>
              </w:rPr>
              <w:t>c</w:t>
            </w:r>
            <w:r w:rsidR="00F913FD" w:rsidRPr="005E14A9">
              <w:rPr>
                <w:rFonts w:cs="Arial"/>
                <w:bCs/>
                <w:sz w:val="20"/>
                <w:szCs w:val="20"/>
                <w:lang w:val="en-US"/>
              </w:rPr>
              <w:t>ode:</w:t>
            </w:r>
          </w:p>
        </w:tc>
      </w:tr>
      <w:tr w:rsidR="00D35F28" w:rsidRPr="003F1777" w14:paraId="31C3D569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67" w14:textId="77777777" w:rsidR="00D35F28" w:rsidRPr="005E14A9" w:rsidRDefault="006D4E55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Concentration</w:t>
            </w:r>
            <w:r w:rsidR="003627E3" w:rsidRPr="005E14A9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Dilution</w:t>
            </w:r>
            <w:r w:rsidR="00D35F28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used</w:t>
            </w:r>
            <w:r w:rsidR="008252B3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(please give range where applicable)</w:t>
            </w:r>
            <w:r w:rsidR="00CC30D4" w:rsidRPr="005E14A9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14:paraId="31C3D568" w14:textId="77777777" w:rsidR="00CC30D4" w:rsidRPr="005E14A9" w:rsidRDefault="00CC30D4" w:rsidP="005E14A9">
            <w:pPr>
              <w:spacing w:afterLines="50" w:line="240" w:lineRule="auto"/>
              <w:rPr>
                <w:rFonts w:cs="Arial"/>
                <w:b/>
                <w:bCs/>
                <w:lang w:val="en-US"/>
              </w:rPr>
            </w:pPr>
          </w:p>
        </w:tc>
      </w:tr>
      <w:tr w:rsidR="00D35F28" w:rsidRPr="005E14A9" w14:paraId="31C3D56B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6A" w14:textId="77777777" w:rsidR="00D35F28" w:rsidRPr="005E14A9" w:rsidRDefault="00D35F28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Volume used:</w:t>
            </w:r>
          </w:p>
        </w:tc>
      </w:tr>
      <w:tr w:rsidR="00D35F28" w:rsidRPr="005E14A9" w14:paraId="31C3D56D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6C" w14:textId="77777777" w:rsidR="00D35F28" w:rsidRPr="005E14A9" w:rsidRDefault="006D4E55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Incubation time</w:t>
            </w:r>
            <w:r w:rsidR="00D35F28" w:rsidRPr="005E14A9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D35F28" w:rsidRPr="005E14A9" w14:paraId="31C3D56F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6E" w14:textId="77777777" w:rsidR="00D35F28" w:rsidRPr="005E14A9" w:rsidRDefault="00D35F28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Has this antibody been used successfully with other</w:t>
            </w:r>
            <w:r w:rsidR="006D4E55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primary</w:t>
            </w: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antibodies?</w:t>
            </w:r>
            <w:r w:rsidR="006D4E55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 </w:t>
            </w:r>
            <w:r w:rsidR="003627E3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 </w:t>
            </w:r>
            <w:r w:rsidR="00A14C4E" w:rsidRPr="005E14A9">
              <w:rPr>
                <w:bCs/>
              </w:rPr>
              <w:sym w:font="Wingdings" w:char="F0A8"/>
            </w:r>
            <w:r w:rsidR="00CC30D4" w:rsidRPr="005E14A9">
              <w:rPr>
                <w:rFonts w:cs="Arial"/>
                <w:bCs/>
                <w:sz w:val="20"/>
                <w:szCs w:val="20"/>
                <w:lang w:val="en-US"/>
              </w:rPr>
              <w:t>Yes</w:t>
            </w:r>
            <w:r w:rsidR="003627E3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     </w:t>
            </w:r>
            <w:r w:rsidR="00CC30D4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        </w:t>
            </w:r>
            <w:r w:rsidR="00A14C4E" w:rsidRPr="005E14A9">
              <w:rPr>
                <w:bCs/>
              </w:rPr>
              <w:sym w:font="Wingdings" w:char="F0A8"/>
            </w:r>
            <w:r w:rsidR="00F913FD" w:rsidRPr="005E14A9">
              <w:rPr>
                <w:rFonts w:cs="Arial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35F28" w:rsidRPr="005E14A9" w14:paraId="31C3D571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70" w14:textId="77777777" w:rsidR="00D35F28" w:rsidRPr="005E14A9" w:rsidRDefault="009C28F7" w:rsidP="005E14A9">
            <w:pPr>
              <w:spacing w:afterLines="5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Section 5</w:t>
            </w:r>
            <w:r w:rsidR="00863B24" w:rsidRPr="005E14A9">
              <w:rPr>
                <w:rFonts w:cs="Arial"/>
                <w:b/>
                <w:bCs/>
                <w:sz w:val="20"/>
                <w:szCs w:val="20"/>
                <w:lang w:val="en-US"/>
              </w:rPr>
              <w:t>c: Post-Staining</w:t>
            </w:r>
          </w:p>
        </w:tc>
      </w:tr>
      <w:tr w:rsidR="00D35F28" w:rsidRPr="005E14A9" w14:paraId="31C3D575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72" w14:textId="77777777" w:rsidR="00CC30D4" w:rsidRPr="005E14A9" w:rsidRDefault="00D35F28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Have the c</w:t>
            </w:r>
            <w:r w:rsidR="00CC30D4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ells been fixed post staining? </w:t>
            </w:r>
            <w:r w:rsidR="000C4FAF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3627E3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A14C4E" w:rsidRPr="005E14A9">
              <w:rPr>
                <w:bCs/>
              </w:rPr>
              <w:sym w:font="Wingdings" w:char="F0A8"/>
            </w:r>
            <w:r w:rsidR="000C4FAF" w:rsidRPr="005E14A9">
              <w:rPr>
                <w:rFonts w:cs="Arial"/>
                <w:bCs/>
                <w:sz w:val="20"/>
                <w:szCs w:val="20"/>
                <w:lang w:val="en-US"/>
              </w:rPr>
              <w:t>Yes</w:t>
            </w:r>
            <w:r w:rsidR="003627E3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      </w:t>
            </w:r>
            <w:r w:rsidR="000C4FAF" w:rsidRPr="005E14A9">
              <w:rPr>
                <w:rFonts w:cs="Arial"/>
                <w:bCs/>
                <w:sz w:val="20"/>
                <w:szCs w:val="20"/>
                <w:lang w:val="en-US"/>
              </w:rPr>
              <w:t xml:space="preserve">          </w:t>
            </w:r>
            <w:r w:rsidR="00A14C4E" w:rsidRPr="005E14A9">
              <w:rPr>
                <w:bCs/>
              </w:rPr>
              <w:sym w:font="Wingdings" w:char="F0A8"/>
            </w:r>
            <w:r w:rsidR="000C4FAF" w:rsidRPr="005E14A9">
              <w:rPr>
                <w:rFonts w:cs="Arial"/>
                <w:bCs/>
                <w:sz w:val="20"/>
                <w:szCs w:val="20"/>
                <w:lang w:val="en-US"/>
              </w:rPr>
              <w:t>No</w:t>
            </w:r>
          </w:p>
          <w:p w14:paraId="31C3D573" w14:textId="77777777" w:rsidR="00D35F28" w:rsidRPr="005E14A9" w:rsidRDefault="00CC30D4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rFonts w:cs="Arial"/>
                <w:bCs/>
                <w:sz w:val="20"/>
                <w:szCs w:val="20"/>
                <w:lang w:val="en-US"/>
              </w:rPr>
              <w:t>If yes, please provide details:</w:t>
            </w:r>
          </w:p>
          <w:p w14:paraId="31C3D574" w14:textId="77777777" w:rsidR="008252B3" w:rsidRPr="005E14A9" w:rsidRDefault="008252B3" w:rsidP="005E14A9">
            <w:pPr>
              <w:spacing w:afterLines="5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1C3D576" w14:textId="77777777" w:rsidR="0096521B" w:rsidRDefault="0096521B" w:rsidP="0038137F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576"/>
      </w:tblGrid>
      <w:tr w:rsidR="00D35F28" w:rsidRPr="005E14A9" w14:paraId="31C3D578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77" w14:textId="77777777" w:rsidR="00D35F28" w:rsidRPr="005E14A9" w:rsidRDefault="009C28F7" w:rsidP="005E14A9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4A9">
              <w:rPr>
                <w:b/>
                <w:bCs/>
                <w:color w:val="000000"/>
                <w:sz w:val="20"/>
                <w:szCs w:val="20"/>
                <w:lang w:val="en-US"/>
              </w:rPr>
              <w:t>Section 6</w:t>
            </w:r>
            <w:r w:rsidR="00863B24" w:rsidRPr="005E14A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B160DA" w:rsidRPr="005E14A9">
              <w:rPr>
                <w:b/>
                <w:bCs/>
                <w:color w:val="000000"/>
                <w:sz w:val="20"/>
                <w:szCs w:val="20"/>
                <w:lang w:val="en-US"/>
              </w:rPr>
              <w:t>CONTROLS</w:t>
            </w:r>
          </w:p>
        </w:tc>
      </w:tr>
      <w:tr w:rsidR="00D35F28" w:rsidRPr="005E14A9" w14:paraId="31C3D57A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79" w14:textId="77777777" w:rsidR="00D35F28" w:rsidRPr="005E14A9" w:rsidRDefault="009C28F7" w:rsidP="005E14A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b/>
                <w:bCs/>
                <w:sz w:val="20"/>
                <w:szCs w:val="20"/>
                <w:lang w:val="en-US"/>
              </w:rPr>
              <w:t>Section 6</w:t>
            </w:r>
            <w:r w:rsidR="00863B24" w:rsidRPr="005E14A9">
              <w:rPr>
                <w:b/>
                <w:bCs/>
                <w:sz w:val="20"/>
                <w:szCs w:val="20"/>
                <w:lang w:val="en-US"/>
              </w:rPr>
              <w:t xml:space="preserve">a: </w:t>
            </w:r>
            <w:r w:rsidR="00F3744E" w:rsidRPr="005E14A9">
              <w:rPr>
                <w:b/>
                <w:bCs/>
                <w:sz w:val="20"/>
                <w:szCs w:val="20"/>
                <w:lang w:val="en-US"/>
              </w:rPr>
              <w:t>Positive C</w:t>
            </w:r>
            <w:r w:rsidR="00CF04D6" w:rsidRPr="005E14A9">
              <w:rPr>
                <w:b/>
                <w:bCs/>
                <w:sz w:val="20"/>
                <w:szCs w:val="20"/>
                <w:lang w:val="en-US"/>
              </w:rPr>
              <w:t>ontrol</w:t>
            </w:r>
          </w:p>
        </w:tc>
      </w:tr>
      <w:tr w:rsidR="00CF04D6" w:rsidRPr="005E14A9" w14:paraId="31C3D57F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7B" w14:textId="77777777" w:rsidR="00CF04D6" w:rsidRPr="005E14A9" w:rsidRDefault="00952CB8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sz w:val="20"/>
                <w:szCs w:val="20"/>
                <w:lang w:val="en-US"/>
              </w:rPr>
              <w:t>Did the experiment incorporate a positive control</w:t>
            </w:r>
            <w:r w:rsidR="00CF04D6" w:rsidRPr="005E14A9">
              <w:rPr>
                <w:sz w:val="20"/>
                <w:szCs w:val="20"/>
                <w:lang w:val="en-US"/>
              </w:rPr>
              <w:t>?</w:t>
            </w:r>
            <w:r w:rsidR="00F3744E" w:rsidRPr="005E14A9">
              <w:rPr>
                <w:sz w:val="20"/>
                <w:szCs w:val="20"/>
                <w:lang w:val="en-US"/>
              </w:rPr>
              <w:t xml:space="preserve">                 </w:t>
            </w:r>
            <w:r w:rsidRPr="005E14A9">
              <w:rPr>
                <w:sz w:val="20"/>
                <w:szCs w:val="20"/>
                <w:lang w:val="en-US"/>
              </w:rPr>
              <w:t xml:space="preserve">                          </w:t>
            </w:r>
            <w:r w:rsidR="00863B24" w:rsidRPr="005E14A9">
              <w:rPr>
                <w:bCs/>
              </w:rPr>
              <w:sym w:font="Wingdings" w:char="F0A8"/>
            </w:r>
            <w:r w:rsidR="00F3744E" w:rsidRPr="005E14A9">
              <w:rPr>
                <w:sz w:val="20"/>
                <w:szCs w:val="20"/>
                <w:lang w:val="en-US"/>
              </w:rPr>
              <w:t xml:space="preserve">Yes                   </w:t>
            </w:r>
            <w:r w:rsidR="00863B24" w:rsidRPr="005E14A9">
              <w:rPr>
                <w:bCs/>
              </w:rPr>
              <w:sym w:font="Wingdings" w:char="F0A8"/>
            </w:r>
            <w:r w:rsidR="00F3744E" w:rsidRPr="005E14A9">
              <w:rPr>
                <w:sz w:val="20"/>
                <w:szCs w:val="20"/>
                <w:lang w:val="en-US"/>
              </w:rPr>
              <w:t>No</w:t>
            </w:r>
          </w:p>
          <w:p w14:paraId="31C3D57C" w14:textId="77777777" w:rsidR="00CF04D6" w:rsidRPr="005E14A9" w:rsidRDefault="00CF04D6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sz w:val="20"/>
                <w:szCs w:val="20"/>
                <w:lang w:val="en-US"/>
              </w:rPr>
              <w:t>If yes</w:t>
            </w:r>
            <w:r w:rsidR="00F3744E" w:rsidRPr="005E14A9">
              <w:rPr>
                <w:sz w:val="20"/>
                <w:szCs w:val="20"/>
                <w:lang w:val="en-US"/>
              </w:rPr>
              <w:t>, please provide the details:</w:t>
            </w:r>
          </w:p>
          <w:p w14:paraId="31C3D57D" w14:textId="77777777" w:rsidR="00F3744E" w:rsidRPr="005E14A9" w:rsidRDefault="00F3744E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1C3D57E" w14:textId="77777777" w:rsidR="00F3744E" w:rsidRPr="005E14A9" w:rsidRDefault="00F3744E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sz w:val="20"/>
                <w:szCs w:val="20"/>
                <w:lang w:val="en-US"/>
              </w:rPr>
              <w:t xml:space="preserve">If no, are the samples known to express the target antigen?                            </w:t>
            </w:r>
            <w:r w:rsidR="00863B24" w:rsidRPr="005E14A9">
              <w:rPr>
                <w:bCs/>
              </w:rPr>
              <w:sym w:font="Wingdings" w:char="F0A8"/>
            </w:r>
            <w:r w:rsidRPr="005E14A9">
              <w:rPr>
                <w:sz w:val="20"/>
                <w:szCs w:val="20"/>
                <w:lang w:val="en-US"/>
              </w:rPr>
              <w:t xml:space="preserve">Yes                   </w:t>
            </w:r>
            <w:r w:rsidR="00863B24" w:rsidRPr="005E14A9">
              <w:rPr>
                <w:bCs/>
              </w:rPr>
              <w:sym w:font="Wingdings" w:char="F0A8"/>
            </w:r>
            <w:r w:rsidRPr="005E14A9">
              <w:rPr>
                <w:sz w:val="20"/>
                <w:szCs w:val="20"/>
                <w:lang w:val="en-US"/>
              </w:rPr>
              <w:t>No</w:t>
            </w:r>
          </w:p>
        </w:tc>
      </w:tr>
      <w:tr w:rsidR="00D35F28" w:rsidRPr="003F1777" w14:paraId="31C3D581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C3D580" w14:textId="77777777" w:rsidR="00D35F28" w:rsidRPr="005E14A9" w:rsidRDefault="009C28F7" w:rsidP="005E14A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b/>
                <w:bCs/>
                <w:sz w:val="20"/>
                <w:szCs w:val="20"/>
                <w:lang w:val="en-US"/>
              </w:rPr>
              <w:t>Section 6</w:t>
            </w:r>
            <w:r w:rsidR="00863B24" w:rsidRPr="005E14A9">
              <w:rPr>
                <w:b/>
                <w:bCs/>
                <w:sz w:val="20"/>
                <w:szCs w:val="20"/>
                <w:lang w:val="en-US"/>
              </w:rPr>
              <w:t xml:space="preserve">b: </w:t>
            </w:r>
            <w:r w:rsidR="00F3744E" w:rsidRPr="005E14A9">
              <w:rPr>
                <w:b/>
                <w:bCs/>
                <w:sz w:val="20"/>
                <w:szCs w:val="20"/>
                <w:lang w:val="en-US"/>
              </w:rPr>
              <w:t>Isotype</w:t>
            </w:r>
            <w:r w:rsidR="003627E3" w:rsidRPr="005E14A9">
              <w:rPr>
                <w:b/>
                <w:bCs/>
                <w:sz w:val="20"/>
                <w:szCs w:val="20"/>
                <w:lang w:val="en-US"/>
              </w:rPr>
              <w:t>/Negative</w:t>
            </w:r>
            <w:r w:rsidR="00F3744E" w:rsidRPr="005E14A9">
              <w:rPr>
                <w:b/>
                <w:bCs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F3744E" w:rsidRPr="003F1777" w14:paraId="31C3D584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82" w14:textId="77777777" w:rsidR="00F3744E" w:rsidRPr="005E14A9" w:rsidRDefault="00F3744E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sz w:val="20"/>
                <w:szCs w:val="20"/>
                <w:lang w:val="en-US"/>
              </w:rPr>
              <w:t xml:space="preserve">Was an isotype control used?       </w:t>
            </w:r>
            <w:r w:rsidR="003627E3" w:rsidRPr="005E14A9">
              <w:rPr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 w:rsidR="00863B24" w:rsidRPr="005E14A9">
              <w:rPr>
                <w:bCs/>
              </w:rPr>
              <w:sym w:font="Wingdings" w:char="F0A8"/>
            </w:r>
            <w:r w:rsidR="003627E3" w:rsidRPr="005E14A9">
              <w:rPr>
                <w:sz w:val="20"/>
                <w:szCs w:val="20"/>
                <w:lang w:val="en-US"/>
              </w:rPr>
              <w:t>Y</w:t>
            </w:r>
            <w:r w:rsidRPr="005E14A9">
              <w:rPr>
                <w:sz w:val="20"/>
                <w:szCs w:val="20"/>
                <w:lang w:val="en-US"/>
              </w:rPr>
              <w:t xml:space="preserve">es     </w:t>
            </w:r>
            <w:r w:rsidR="003627E3" w:rsidRPr="005E14A9">
              <w:rPr>
                <w:sz w:val="20"/>
                <w:szCs w:val="20"/>
                <w:lang w:val="en-US"/>
              </w:rPr>
              <w:t xml:space="preserve">               </w:t>
            </w:r>
            <w:r w:rsidR="00863B24" w:rsidRPr="005E14A9">
              <w:rPr>
                <w:bCs/>
              </w:rPr>
              <w:sym w:font="Wingdings" w:char="F0A8"/>
            </w:r>
            <w:r w:rsidR="003627E3" w:rsidRPr="005E14A9">
              <w:rPr>
                <w:sz w:val="20"/>
                <w:szCs w:val="20"/>
                <w:lang w:val="en-US"/>
              </w:rPr>
              <w:t>N</w:t>
            </w:r>
            <w:r w:rsidRPr="005E14A9">
              <w:rPr>
                <w:sz w:val="20"/>
                <w:szCs w:val="20"/>
                <w:lang w:val="en-US"/>
              </w:rPr>
              <w:t>o</w:t>
            </w:r>
          </w:p>
          <w:p w14:paraId="31C3D583" w14:textId="77777777" w:rsidR="003627E3" w:rsidRPr="005E14A9" w:rsidRDefault="00F3744E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sz w:val="20"/>
                <w:szCs w:val="20"/>
                <w:lang w:val="en-US"/>
              </w:rPr>
              <w:t>If yes, please</w:t>
            </w:r>
            <w:r w:rsidR="003627E3" w:rsidRPr="005E14A9">
              <w:rPr>
                <w:sz w:val="20"/>
                <w:szCs w:val="20"/>
                <w:lang w:val="en-US"/>
              </w:rPr>
              <w:t xml:space="preserve"> complete supplier details in sections below</w:t>
            </w:r>
          </w:p>
        </w:tc>
      </w:tr>
      <w:tr w:rsidR="003627E3" w:rsidRPr="005E14A9" w14:paraId="31C3D587" w14:textId="77777777" w:rsidTr="005E14A9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C3D585" w14:textId="77777777" w:rsidR="003627E3" w:rsidRPr="005E14A9" w:rsidRDefault="003627E3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bCs/>
                <w:sz w:val="20"/>
                <w:szCs w:val="20"/>
                <w:lang w:val="en-US"/>
              </w:rPr>
              <w:t>Supplier: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3D586" w14:textId="77777777" w:rsidR="003627E3" w:rsidRPr="005E14A9" w:rsidRDefault="003627E3" w:rsidP="005E14A9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5E14A9">
              <w:rPr>
                <w:bCs/>
                <w:sz w:val="20"/>
                <w:szCs w:val="20"/>
                <w:lang w:val="en-US"/>
              </w:rPr>
              <w:t>Product code:</w:t>
            </w:r>
          </w:p>
        </w:tc>
      </w:tr>
      <w:tr w:rsidR="00D35F28" w:rsidRPr="005E14A9" w14:paraId="31C3D589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D588" w14:textId="77777777" w:rsidR="003627E3" w:rsidRPr="005E14A9" w:rsidRDefault="003627E3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bCs/>
                <w:sz w:val="20"/>
                <w:szCs w:val="20"/>
                <w:lang w:val="en-US"/>
              </w:rPr>
              <w:t xml:space="preserve">Was the isotype control at the same concentration as the test antibody?        </w:t>
            </w:r>
            <w:r w:rsidR="00863B24" w:rsidRPr="005E14A9">
              <w:rPr>
                <w:bCs/>
              </w:rPr>
              <w:sym w:font="Wingdings" w:char="F0A8"/>
            </w:r>
            <w:r w:rsidRPr="005E14A9">
              <w:rPr>
                <w:sz w:val="20"/>
                <w:szCs w:val="20"/>
                <w:lang w:val="en-US"/>
              </w:rPr>
              <w:t xml:space="preserve">Yes                    </w:t>
            </w:r>
            <w:r w:rsidR="00863B24" w:rsidRPr="005E14A9">
              <w:rPr>
                <w:bCs/>
              </w:rPr>
              <w:sym w:font="Wingdings" w:char="F0A8"/>
            </w:r>
            <w:r w:rsidRPr="005E14A9">
              <w:rPr>
                <w:sz w:val="20"/>
                <w:szCs w:val="20"/>
                <w:lang w:val="en-US"/>
              </w:rPr>
              <w:t>No</w:t>
            </w:r>
          </w:p>
        </w:tc>
      </w:tr>
      <w:tr w:rsidR="003627E3" w:rsidRPr="003F1777" w14:paraId="31C3D58C" w14:textId="77777777" w:rsidTr="005E14A9">
        <w:trPr>
          <w:trHeight w:val="31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58A" w14:textId="77777777" w:rsidR="003627E3" w:rsidRPr="005E14A9" w:rsidRDefault="003627E3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E14A9">
              <w:rPr>
                <w:bCs/>
                <w:sz w:val="20"/>
                <w:szCs w:val="20"/>
                <w:lang w:val="en-US"/>
              </w:rPr>
              <w:t>Please provide details of any additional negative controls used:</w:t>
            </w:r>
          </w:p>
          <w:p w14:paraId="31C3D58B" w14:textId="77777777" w:rsidR="003627E3" w:rsidRPr="005E14A9" w:rsidRDefault="003627E3" w:rsidP="005E14A9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1C3D58D" w14:textId="77777777" w:rsidR="000C4FAF" w:rsidRDefault="000C4FAF" w:rsidP="00C27EE2">
      <w:pPr>
        <w:jc w:val="center"/>
        <w:rPr>
          <w:b/>
          <w:lang w:val="en-US"/>
        </w:rPr>
      </w:pPr>
    </w:p>
    <w:p w14:paraId="31C3D58E" w14:textId="77777777" w:rsidR="00A527AC" w:rsidRDefault="00A527AC" w:rsidP="00C27EE2">
      <w:pPr>
        <w:jc w:val="center"/>
        <w:rPr>
          <w:b/>
          <w:lang w:val="en-US"/>
        </w:rPr>
      </w:pPr>
    </w:p>
    <w:p w14:paraId="31C3D58F" w14:textId="77777777" w:rsidR="00B7332E" w:rsidRDefault="00B7332E" w:rsidP="00C27EE2">
      <w:pPr>
        <w:jc w:val="center"/>
        <w:rPr>
          <w:b/>
          <w:lang w:val="en-US"/>
        </w:rPr>
      </w:pPr>
    </w:p>
    <w:p w14:paraId="31C3D590" w14:textId="77777777" w:rsidR="009C6411" w:rsidRDefault="009C6411" w:rsidP="00C27EE2">
      <w:pPr>
        <w:jc w:val="center"/>
        <w:rPr>
          <w:b/>
          <w:lang w:val="en-US"/>
        </w:rPr>
      </w:pPr>
    </w:p>
    <w:p w14:paraId="31C3D591" w14:textId="77777777" w:rsidR="00B7332E" w:rsidRDefault="00B7332E" w:rsidP="00C27EE2">
      <w:pPr>
        <w:jc w:val="center"/>
        <w:rPr>
          <w:b/>
          <w:lang w:val="en-US"/>
        </w:rPr>
      </w:pPr>
    </w:p>
    <w:p w14:paraId="31C3D592" w14:textId="77777777" w:rsidR="00A527AC" w:rsidRDefault="00A527AC" w:rsidP="00C27EE2">
      <w:pPr>
        <w:jc w:val="center"/>
        <w:rPr>
          <w:b/>
          <w:lang w:val="en-US"/>
        </w:rPr>
      </w:pPr>
    </w:p>
    <w:p w14:paraId="31C3D593" w14:textId="77777777" w:rsidR="00F47570" w:rsidRPr="007B2463" w:rsidRDefault="006C0D11" w:rsidP="00C27EE2">
      <w:pPr>
        <w:jc w:val="center"/>
        <w:rPr>
          <w:b/>
          <w:lang w:val="en-US"/>
        </w:rPr>
      </w:pPr>
      <w:r>
        <w:rPr>
          <w:b/>
          <w:lang w:val="en-US"/>
        </w:rPr>
        <w:t>What if a Bio-Rad</w:t>
      </w:r>
      <w:r w:rsidR="00F47570" w:rsidRPr="007B2463">
        <w:rPr>
          <w:b/>
          <w:lang w:val="en-US"/>
        </w:rPr>
        <w:t xml:space="preserve"> reagent does not work as expected?</w:t>
      </w:r>
    </w:p>
    <w:p w14:paraId="31C3D594" w14:textId="0A918919" w:rsidR="00F47570" w:rsidRPr="00F47570" w:rsidRDefault="00F47570" w:rsidP="00F47570">
      <w:pPr>
        <w:rPr>
          <w:lang w:val="en-US"/>
        </w:rPr>
      </w:pPr>
      <w:r w:rsidRPr="00F47570">
        <w:rPr>
          <w:lang w:val="en-US"/>
        </w:rPr>
        <w:t xml:space="preserve">At </w:t>
      </w:r>
      <w:r w:rsidR="006C0D11">
        <w:rPr>
          <w:lang w:val="en-US"/>
        </w:rPr>
        <w:t>Bio-Rad</w:t>
      </w:r>
      <w:r>
        <w:rPr>
          <w:lang w:val="en-US"/>
        </w:rPr>
        <w:t xml:space="preserve">, </w:t>
      </w:r>
      <w:r w:rsidRPr="00F47570">
        <w:rPr>
          <w:lang w:val="en-US"/>
        </w:rPr>
        <w:t>we wo</w:t>
      </w:r>
      <w:r>
        <w:rPr>
          <w:lang w:val="en-US"/>
        </w:rPr>
        <w:t>rk hard to ensure that all our reagents</w:t>
      </w:r>
      <w:r w:rsidRPr="00F47570">
        <w:rPr>
          <w:lang w:val="en-US"/>
        </w:rPr>
        <w:t xml:space="preserve"> perform well and consistently, and go to great lengths to make sure our datasheets are easy</w:t>
      </w:r>
      <w:r w:rsidR="00734B16">
        <w:rPr>
          <w:lang w:val="en-US"/>
        </w:rPr>
        <w:t>-</w:t>
      </w:r>
      <w:r w:rsidRPr="00F47570">
        <w:rPr>
          <w:lang w:val="en-US"/>
        </w:rPr>
        <w:t>to</w:t>
      </w:r>
      <w:r w:rsidR="00734B16">
        <w:rPr>
          <w:lang w:val="en-US"/>
        </w:rPr>
        <w:t>-</w:t>
      </w:r>
      <w:r w:rsidRPr="00F47570">
        <w:rPr>
          <w:lang w:val="en-US"/>
        </w:rPr>
        <w:t>read, clear</w:t>
      </w:r>
      <w:r w:rsidR="0000027E">
        <w:rPr>
          <w:lang w:val="en-US"/>
        </w:rPr>
        <w:t>,</w:t>
      </w:r>
      <w:r w:rsidRPr="00F47570">
        <w:rPr>
          <w:lang w:val="en-US"/>
        </w:rPr>
        <w:t xml:space="preserve"> and unambiguous.  However, there is always room for improvement</w:t>
      </w:r>
      <w:r w:rsidR="006C0D11">
        <w:rPr>
          <w:lang w:val="en-US"/>
        </w:rPr>
        <w:t>. In the unlikely event that a Bio-Rad</w:t>
      </w:r>
      <w:r w:rsidRPr="00F47570">
        <w:rPr>
          <w:lang w:val="en-US"/>
        </w:rPr>
        <w:t xml:space="preserve"> reagent </w:t>
      </w:r>
      <w:r>
        <w:rPr>
          <w:lang w:val="en-US"/>
        </w:rPr>
        <w:t xml:space="preserve">does </w:t>
      </w:r>
      <w:r w:rsidRPr="00F47570">
        <w:rPr>
          <w:lang w:val="en-US"/>
        </w:rPr>
        <w:t>not work</w:t>
      </w:r>
      <w:r>
        <w:rPr>
          <w:lang w:val="en-US"/>
        </w:rPr>
        <w:t xml:space="preserve"> </w:t>
      </w:r>
      <w:r w:rsidRPr="00F47570">
        <w:rPr>
          <w:lang w:val="en-US"/>
        </w:rPr>
        <w:t xml:space="preserve">as described on our datasheet, we have a fair and objective policy </w:t>
      </w:r>
      <w:r w:rsidR="006860CB">
        <w:rPr>
          <w:lang w:val="en-US"/>
        </w:rPr>
        <w:t>for</w:t>
      </w:r>
      <w:r w:rsidRPr="00F47570">
        <w:rPr>
          <w:lang w:val="en-US"/>
        </w:rPr>
        <w:t xml:space="preserve"> this situation. Our procedure, which is outlined below, provides you with the quickest possible resolution</w:t>
      </w:r>
      <w:r>
        <w:rPr>
          <w:lang w:val="en-US"/>
        </w:rPr>
        <w:t>. I</w:t>
      </w:r>
      <w:r w:rsidRPr="00F47570">
        <w:rPr>
          <w:lang w:val="en-US"/>
        </w:rPr>
        <w:t>f any</w:t>
      </w:r>
      <w:r w:rsidR="006C0D11">
        <w:rPr>
          <w:lang w:val="en-US"/>
        </w:rPr>
        <w:t xml:space="preserve"> Bio-Rad</w:t>
      </w:r>
      <w:r w:rsidRPr="00F47570">
        <w:rPr>
          <w:lang w:val="en-US"/>
        </w:rPr>
        <w:t xml:space="preserve"> product is found to be faulty at any time during our investigations, we will offer you the choice of an immediate replacement or a credit note.</w:t>
      </w:r>
    </w:p>
    <w:p w14:paraId="31C3D595" w14:textId="77777777" w:rsidR="00F47570" w:rsidRPr="00F47570" w:rsidRDefault="00F47570" w:rsidP="00F47570">
      <w:pPr>
        <w:rPr>
          <w:lang w:val="en-US"/>
        </w:rPr>
      </w:pPr>
    </w:p>
    <w:p w14:paraId="31C3D596" w14:textId="57FB08E7" w:rsidR="00F47570" w:rsidRPr="007B2463" w:rsidRDefault="00F47570" w:rsidP="007B2463">
      <w:pPr>
        <w:pStyle w:val="ListParagraph"/>
        <w:numPr>
          <w:ilvl w:val="0"/>
          <w:numId w:val="1"/>
        </w:numPr>
        <w:rPr>
          <w:lang w:val="en-US"/>
        </w:rPr>
      </w:pPr>
      <w:r w:rsidRPr="007B2463">
        <w:rPr>
          <w:lang w:val="en-US"/>
        </w:rPr>
        <w:t xml:space="preserve">All complaints relating to a product’s performance must be notified to your local </w:t>
      </w:r>
      <w:r w:rsidR="006C0D11">
        <w:rPr>
          <w:lang w:val="en-US"/>
        </w:rPr>
        <w:t xml:space="preserve">Bio-Rad </w:t>
      </w:r>
      <w:r w:rsidRPr="007B2463">
        <w:rPr>
          <w:lang w:val="en-US"/>
        </w:rPr>
        <w:t>office or local distributor. If immediate troubleshooting</w:t>
      </w:r>
      <w:r w:rsidR="007B2463" w:rsidRPr="007B2463">
        <w:rPr>
          <w:lang w:val="en-US"/>
        </w:rPr>
        <w:t xml:space="preserve"> </w:t>
      </w:r>
      <w:r w:rsidRPr="007B2463">
        <w:rPr>
          <w:lang w:val="en-US"/>
        </w:rPr>
        <w:t>is</w:t>
      </w:r>
      <w:r w:rsidR="007B2463" w:rsidRPr="007B2463">
        <w:rPr>
          <w:lang w:val="en-US"/>
        </w:rPr>
        <w:t xml:space="preserve"> not s</w:t>
      </w:r>
      <w:r w:rsidRPr="007B2463">
        <w:rPr>
          <w:lang w:val="en-US"/>
        </w:rPr>
        <w:t>uccessful</w:t>
      </w:r>
      <w:r w:rsidR="007B2463" w:rsidRPr="007B2463">
        <w:rPr>
          <w:lang w:val="en-US"/>
        </w:rPr>
        <w:t xml:space="preserve">, you will receive a </w:t>
      </w:r>
      <w:r w:rsidRPr="007B2463">
        <w:rPr>
          <w:lang w:val="en-US"/>
        </w:rPr>
        <w:t xml:space="preserve">troubleshooting form for completion. This form allows us to collect all information </w:t>
      </w:r>
      <w:r w:rsidR="007B2463" w:rsidRPr="007B2463">
        <w:rPr>
          <w:lang w:val="en-US"/>
        </w:rPr>
        <w:t xml:space="preserve">necessary </w:t>
      </w:r>
      <w:r w:rsidRPr="007B2463">
        <w:rPr>
          <w:lang w:val="en-US"/>
        </w:rPr>
        <w:t>to make an accurate assessment of the problem.</w:t>
      </w:r>
    </w:p>
    <w:p w14:paraId="31C3D597" w14:textId="2BA474FF" w:rsidR="00F47570" w:rsidRPr="007B2463" w:rsidRDefault="00F47570" w:rsidP="007B2463">
      <w:pPr>
        <w:pStyle w:val="ListParagraph"/>
        <w:numPr>
          <w:ilvl w:val="0"/>
          <w:numId w:val="1"/>
        </w:numPr>
        <w:rPr>
          <w:lang w:val="en-US"/>
        </w:rPr>
      </w:pPr>
      <w:r w:rsidRPr="007B2463">
        <w:rPr>
          <w:lang w:val="en-US"/>
        </w:rPr>
        <w:t>Please complete the troubleshooting form as f</w:t>
      </w:r>
      <w:r w:rsidR="00B34526">
        <w:rPr>
          <w:lang w:val="en-US"/>
        </w:rPr>
        <w:t>ully and as quickly as possible</w:t>
      </w:r>
      <w:r w:rsidRPr="007B2463">
        <w:rPr>
          <w:lang w:val="en-US"/>
        </w:rPr>
        <w:t xml:space="preserve"> and return it to your </w:t>
      </w:r>
      <w:r w:rsidR="006C0D11">
        <w:rPr>
          <w:lang w:val="en-US"/>
        </w:rPr>
        <w:t xml:space="preserve">Bio-Rad </w:t>
      </w:r>
      <w:r w:rsidRPr="007B2463">
        <w:rPr>
          <w:lang w:val="en-US"/>
        </w:rPr>
        <w:t>contact</w:t>
      </w:r>
      <w:r w:rsidR="00B34526">
        <w:rPr>
          <w:lang w:val="en-US"/>
        </w:rPr>
        <w:t xml:space="preserve"> or to one of the local offices detailed below</w:t>
      </w:r>
      <w:r w:rsidRPr="007B2463">
        <w:rPr>
          <w:lang w:val="en-US"/>
        </w:rPr>
        <w:t>. On some occasions</w:t>
      </w:r>
      <w:r w:rsidR="007B2463" w:rsidRPr="007B2463">
        <w:rPr>
          <w:lang w:val="en-US"/>
        </w:rPr>
        <w:t xml:space="preserve">, </w:t>
      </w:r>
      <w:r w:rsidRPr="007B2463">
        <w:rPr>
          <w:lang w:val="en-US"/>
        </w:rPr>
        <w:t xml:space="preserve">it may be necessary to attach further details or example results on additional sheets. We are always happy to help </w:t>
      </w:r>
      <w:r w:rsidR="007B2463" w:rsidRPr="007B2463">
        <w:rPr>
          <w:lang w:val="en-US"/>
        </w:rPr>
        <w:t xml:space="preserve">with any questions </w:t>
      </w:r>
      <w:r w:rsidRPr="007B2463">
        <w:rPr>
          <w:lang w:val="en-US"/>
        </w:rPr>
        <w:t>concerning the completion of this form. Delays in providing all relevant details will slow down our ability to resolve the problem, as we may have to ask for extra details</w:t>
      </w:r>
      <w:r w:rsidR="007B2463" w:rsidRPr="007B2463">
        <w:rPr>
          <w:lang w:val="en-US"/>
        </w:rPr>
        <w:t>.</w:t>
      </w:r>
    </w:p>
    <w:p w14:paraId="31C3D598" w14:textId="5F293692" w:rsidR="00F47570" w:rsidRPr="00F153C2" w:rsidRDefault="007B2463" w:rsidP="007B2463">
      <w:pPr>
        <w:pStyle w:val="ListParagraph"/>
        <w:numPr>
          <w:ilvl w:val="0"/>
          <w:numId w:val="1"/>
        </w:numPr>
        <w:rPr>
          <w:lang w:val="en-GB"/>
        </w:rPr>
      </w:pPr>
      <w:r w:rsidRPr="007B2463">
        <w:rPr>
          <w:lang w:val="en-US"/>
        </w:rPr>
        <w:t xml:space="preserve">Once the </w:t>
      </w:r>
      <w:r w:rsidR="00F47570" w:rsidRPr="007B2463">
        <w:rPr>
          <w:lang w:val="en-US"/>
        </w:rPr>
        <w:t>troubleshooting</w:t>
      </w:r>
      <w:r w:rsidRPr="007B2463">
        <w:rPr>
          <w:lang w:val="en-US"/>
        </w:rPr>
        <w:t xml:space="preserve"> </w:t>
      </w:r>
      <w:r w:rsidR="00F47570" w:rsidRPr="007B2463">
        <w:rPr>
          <w:lang w:val="en-US"/>
        </w:rPr>
        <w:t>form</w:t>
      </w:r>
      <w:r w:rsidRPr="007B2463">
        <w:rPr>
          <w:lang w:val="en-US"/>
        </w:rPr>
        <w:t xml:space="preserve"> is received, </w:t>
      </w:r>
      <w:r w:rsidR="00F47570" w:rsidRPr="007B2463">
        <w:rPr>
          <w:lang w:val="en-US"/>
        </w:rPr>
        <w:t>our experienced technical support and senior laboratory staff will make a careful assessment and will try to solve the problem by providing advice based upon all the information available. At the</w:t>
      </w:r>
      <w:r w:rsidR="00F47570" w:rsidRPr="00F153C2">
        <w:rPr>
          <w:lang w:val="en-GB"/>
        </w:rPr>
        <w:t xml:space="preserve"> same time, we will check our retained batch samples using the quickest available method to verify the activity of the reagent.</w:t>
      </w:r>
    </w:p>
    <w:p w14:paraId="31C3D599" w14:textId="4B1F7A5F" w:rsidR="00F47570" w:rsidRPr="007B2463" w:rsidRDefault="00F47570" w:rsidP="007B2463">
      <w:pPr>
        <w:pStyle w:val="ListParagraph"/>
        <w:numPr>
          <w:ilvl w:val="0"/>
          <w:numId w:val="1"/>
        </w:numPr>
        <w:rPr>
          <w:lang w:val="en-US"/>
        </w:rPr>
      </w:pPr>
      <w:r w:rsidRPr="007B2463">
        <w:rPr>
          <w:lang w:val="en-US"/>
        </w:rPr>
        <w:t>If the problem cannot be resolved by advice and our retained</w:t>
      </w:r>
      <w:r w:rsidR="007B2463" w:rsidRPr="007B2463">
        <w:rPr>
          <w:lang w:val="en-US"/>
        </w:rPr>
        <w:t xml:space="preserve"> samples show expected activity, </w:t>
      </w:r>
      <w:r w:rsidRPr="007B2463">
        <w:rPr>
          <w:lang w:val="en-US"/>
        </w:rPr>
        <w:t xml:space="preserve">we may ask for a sample of the problem product to be returned to </w:t>
      </w:r>
      <w:r w:rsidR="006C0D11">
        <w:rPr>
          <w:lang w:val="en-US"/>
        </w:rPr>
        <w:t xml:space="preserve">Bio-Rad </w:t>
      </w:r>
      <w:r w:rsidRPr="007B2463">
        <w:rPr>
          <w:lang w:val="en-US"/>
        </w:rPr>
        <w:t xml:space="preserve">for evaluation. </w:t>
      </w:r>
      <w:r w:rsidR="007B2463" w:rsidRPr="007B2463">
        <w:rPr>
          <w:lang w:val="en-US"/>
        </w:rPr>
        <w:t>Should this be required</w:t>
      </w:r>
      <w:r w:rsidRPr="007B2463">
        <w:rPr>
          <w:lang w:val="en-US"/>
        </w:rPr>
        <w:t xml:space="preserve">, arrangements for the reagent’s safe return </w:t>
      </w:r>
      <w:r w:rsidR="007B2463" w:rsidRPr="007B2463">
        <w:rPr>
          <w:lang w:val="en-US"/>
        </w:rPr>
        <w:t xml:space="preserve">will be made </w:t>
      </w:r>
      <w:r w:rsidRPr="007B2463">
        <w:rPr>
          <w:lang w:val="en-US"/>
        </w:rPr>
        <w:t>at our expense.</w:t>
      </w:r>
    </w:p>
    <w:p w14:paraId="31C3D59A" w14:textId="77777777" w:rsidR="00F47570" w:rsidRPr="007B2463" w:rsidRDefault="00F47570" w:rsidP="007B2463">
      <w:pPr>
        <w:pStyle w:val="ListParagraph"/>
        <w:numPr>
          <w:ilvl w:val="0"/>
          <w:numId w:val="1"/>
        </w:numPr>
        <w:rPr>
          <w:lang w:val="en-US"/>
        </w:rPr>
      </w:pPr>
      <w:r w:rsidRPr="007B2463">
        <w:rPr>
          <w:lang w:val="en-US"/>
        </w:rPr>
        <w:t>If a returned sample is found to be faulty at any time during our investigations</w:t>
      </w:r>
      <w:r w:rsidR="007B2463" w:rsidRPr="007B2463">
        <w:rPr>
          <w:lang w:val="en-US"/>
        </w:rPr>
        <w:t>,</w:t>
      </w:r>
      <w:r w:rsidR="006C0D11">
        <w:rPr>
          <w:lang w:val="en-US"/>
        </w:rPr>
        <w:t xml:space="preserve"> Bio-Rad </w:t>
      </w:r>
      <w:r w:rsidRPr="007B2463">
        <w:rPr>
          <w:lang w:val="en-US"/>
        </w:rPr>
        <w:t>will offer you the choice of an immediate replacement or a credit note.</w:t>
      </w:r>
    </w:p>
    <w:p w14:paraId="31C3D59B" w14:textId="77777777" w:rsidR="00F47570" w:rsidRPr="007B2463" w:rsidRDefault="00F47570" w:rsidP="007B2463">
      <w:pPr>
        <w:pStyle w:val="ListParagraph"/>
        <w:numPr>
          <w:ilvl w:val="0"/>
          <w:numId w:val="1"/>
        </w:numPr>
        <w:rPr>
          <w:lang w:val="en-US"/>
        </w:rPr>
      </w:pPr>
      <w:r w:rsidRPr="007B2463">
        <w:rPr>
          <w:lang w:val="en-US"/>
        </w:rPr>
        <w:t xml:space="preserve">If, after assessment, a returned vial is found to perform as expected, </w:t>
      </w:r>
      <w:r w:rsidR="007B2463" w:rsidRPr="007B2463">
        <w:rPr>
          <w:lang w:val="en-US"/>
        </w:rPr>
        <w:t>it will be returned with additional</w:t>
      </w:r>
      <w:r w:rsidRPr="007B2463">
        <w:rPr>
          <w:lang w:val="en-US"/>
        </w:rPr>
        <w:t xml:space="preserve"> technical advice.</w:t>
      </w:r>
    </w:p>
    <w:p w14:paraId="31C3D59C" w14:textId="77777777" w:rsidR="007B2463" w:rsidRPr="00F47570" w:rsidRDefault="007B2463" w:rsidP="00F47570">
      <w:pPr>
        <w:rPr>
          <w:lang w:val="en-US"/>
        </w:rPr>
      </w:pPr>
    </w:p>
    <w:p w14:paraId="31C3D59D" w14:textId="77777777" w:rsidR="00A527AC" w:rsidRDefault="00F47570" w:rsidP="00F47570">
      <w:pPr>
        <w:rPr>
          <w:lang w:val="en-US"/>
        </w:rPr>
      </w:pPr>
      <w:r w:rsidRPr="007B2463">
        <w:rPr>
          <w:b/>
          <w:sz w:val="18"/>
          <w:szCs w:val="18"/>
          <w:lang w:val="en-US"/>
        </w:rPr>
        <w:t xml:space="preserve">IMPORTANT: </w:t>
      </w:r>
      <w:r w:rsidRPr="00F47570">
        <w:rPr>
          <w:sz w:val="18"/>
          <w:szCs w:val="18"/>
          <w:lang w:val="en-US"/>
        </w:rPr>
        <w:t xml:space="preserve"> A copy of </w:t>
      </w:r>
      <w:r w:rsidR="00365C1D">
        <w:rPr>
          <w:sz w:val="18"/>
          <w:szCs w:val="18"/>
          <w:lang w:val="en-US"/>
        </w:rPr>
        <w:t xml:space="preserve">Bio-Rad </w:t>
      </w:r>
      <w:r w:rsidRPr="00F47570">
        <w:rPr>
          <w:sz w:val="18"/>
          <w:szCs w:val="18"/>
          <w:lang w:val="en-US"/>
        </w:rPr>
        <w:t xml:space="preserve">Terms and Conditions of sale </w:t>
      </w:r>
      <w:r w:rsidR="00365C1D">
        <w:rPr>
          <w:sz w:val="18"/>
          <w:szCs w:val="18"/>
          <w:lang w:val="en-US"/>
        </w:rPr>
        <w:t>are available on our website</w:t>
      </w:r>
      <w:r w:rsidRPr="00F47570">
        <w:rPr>
          <w:sz w:val="18"/>
          <w:szCs w:val="18"/>
          <w:lang w:val="en-US"/>
        </w:rPr>
        <w:t>.</w:t>
      </w:r>
      <w:r w:rsidRPr="00F47570">
        <w:rPr>
          <w:lang w:val="en-US"/>
        </w:rPr>
        <w:tab/>
      </w:r>
    </w:p>
    <w:p w14:paraId="31C3D59E" w14:textId="4E628734" w:rsidR="00944C28" w:rsidRDefault="00944C28" w:rsidP="00F47570">
      <w:pPr>
        <w:rPr>
          <w:lang w:val="en-US"/>
        </w:rPr>
      </w:pPr>
    </w:p>
    <w:p w14:paraId="31C3D5A3" w14:textId="77777777" w:rsidR="00F47570" w:rsidRPr="00F47570" w:rsidRDefault="00F47570" w:rsidP="00F47570">
      <w:pPr>
        <w:rPr>
          <w:lang w:val="en-US"/>
        </w:rPr>
      </w:pPr>
      <w:r w:rsidRPr="00F47570">
        <w:rPr>
          <w:lang w:val="en-US"/>
        </w:rPr>
        <w:tab/>
      </w:r>
      <w:r w:rsidRPr="00F47570">
        <w:rPr>
          <w:lang w:val="en-US"/>
        </w:rPr>
        <w:tab/>
      </w:r>
      <w:r w:rsidRPr="00F47570">
        <w:rPr>
          <w:lang w:val="en-US"/>
        </w:rPr>
        <w:tab/>
      </w:r>
      <w:r w:rsidRPr="00F47570">
        <w:rPr>
          <w:lang w:val="en-US"/>
        </w:rPr>
        <w:tab/>
      </w:r>
      <w:r w:rsidRPr="00F47570">
        <w:rPr>
          <w:lang w:val="en-US"/>
        </w:rPr>
        <w:tab/>
      </w:r>
    </w:p>
    <w:sectPr w:rsidR="00F47570" w:rsidRPr="00F47570" w:rsidSect="00FD3614">
      <w:headerReference w:type="default" r:id="rId10"/>
      <w:footerReference w:type="default" r:id="rId11"/>
      <w:pgSz w:w="11906" w:h="16838"/>
      <w:pgMar w:top="284" w:right="1361" w:bottom="1134" w:left="1361" w:header="5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E0F3F" w16cex:dateUtc="2021-06-11T15:35:00Z"/>
  <w16cex:commentExtensible w16cex:durableId="246E0F4B" w16cex:dateUtc="2021-06-11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F80175" w16cid:durableId="246E0F3F"/>
  <w16cid:commentId w16cid:paraId="109F53D6" w16cid:durableId="246E0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7760" w14:textId="77777777" w:rsidR="009E12B8" w:rsidRDefault="009E12B8" w:rsidP="00695C11">
      <w:pPr>
        <w:spacing w:after="0" w:line="240" w:lineRule="auto"/>
      </w:pPr>
      <w:r>
        <w:separator/>
      </w:r>
    </w:p>
  </w:endnote>
  <w:endnote w:type="continuationSeparator" w:id="0">
    <w:p w14:paraId="4B828371" w14:textId="77777777" w:rsidR="009E12B8" w:rsidRDefault="009E12B8" w:rsidP="0069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3D5B0" w14:textId="0C056B37" w:rsidR="005A317B" w:rsidRPr="00695C11" w:rsidRDefault="005A317B" w:rsidP="00A527AC">
    <w:pPr>
      <w:pStyle w:val="Footer"/>
      <w:jc w:val="center"/>
      <w:rPr>
        <w:lang w:val="en-GB"/>
      </w:rPr>
    </w:pPr>
    <w:r>
      <w:rPr>
        <w:lang w:val="en-GB"/>
      </w:rPr>
      <w:t>Issue no</w:t>
    </w:r>
    <w:r w:rsidR="000D29D8">
      <w:rPr>
        <w:lang w:val="en-GB"/>
      </w:rPr>
      <w:t xml:space="preserve">: </w:t>
    </w:r>
    <w:r w:rsidR="00DB4130">
      <w:rPr>
        <w:lang w:val="en-GB"/>
      </w:rPr>
      <w:t>10</w:t>
    </w:r>
    <w:r w:rsidRPr="00695C11">
      <w:rPr>
        <w:lang w:val="en-GB"/>
      </w:rPr>
      <w:tab/>
    </w:r>
    <w:r w:rsidR="00A527AC">
      <w:rPr>
        <w:lang w:val="en-GB"/>
      </w:rPr>
      <w:t xml:space="preserve"> </w:t>
    </w:r>
    <w:r w:rsidR="00D7578C">
      <w:rPr>
        <w:lang w:val="en-GB"/>
      </w:rPr>
      <w:t xml:space="preserve">           </w:t>
    </w:r>
    <w:r w:rsidRPr="00695C11">
      <w:rPr>
        <w:lang w:val="en-GB"/>
      </w:rPr>
      <w:t xml:space="preserve">Date: </w:t>
    </w:r>
    <w:r w:rsidR="00CB4277">
      <w:rPr>
        <w:lang w:val="en-GB"/>
      </w:rPr>
      <w:t>23</w:t>
    </w:r>
    <w:r w:rsidR="00CB4277">
      <w:rPr>
        <w:vertAlign w:val="superscript"/>
        <w:lang w:val="en-GB"/>
      </w:rPr>
      <w:t>rd</w:t>
    </w:r>
    <w:r w:rsidR="00CB4277">
      <w:rPr>
        <w:lang w:val="en-GB"/>
      </w:rPr>
      <w:t xml:space="preserve"> June</w:t>
    </w:r>
    <w:r w:rsidR="000D29D8">
      <w:rPr>
        <w:lang w:val="en-GB"/>
      </w:rPr>
      <w:t xml:space="preserve"> 20</w:t>
    </w:r>
    <w:r w:rsidR="00DB4130">
      <w:rPr>
        <w:lang w:val="en-GB"/>
      </w:rPr>
      <w:t>21</w:t>
    </w:r>
    <w:r w:rsidR="00D7578C">
      <w:rPr>
        <w:lang w:val="en-GB"/>
      </w:rPr>
      <w:t xml:space="preserve">                           </w:t>
    </w:r>
    <w:r w:rsidR="00A527AC">
      <w:rPr>
        <w:lang w:val="en-US"/>
      </w:rPr>
      <w:t xml:space="preserve">Page </w:t>
    </w:r>
    <w:r w:rsidR="00A527AC">
      <w:rPr>
        <w:lang w:val="en-US"/>
      </w:rPr>
      <w:fldChar w:fldCharType="begin"/>
    </w:r>
    <w:r w:rsidR="00A527AC">
      <w:rPr>
        <w:lang w:val="en-US"/>
      </w:rPr>
      <w:instrText xml:space="preserve"> PAGE </w:instrText>
    </w:r>
    <w:r w:rsidR="00A527AC">
      <w:rPr>
        <w:lang w:val="en-US"/>
      </w:rPr>
      <w:fldChar w:fldCharType="separate"/>
    </w:r>
    <w:r w:rsidR="0004665F">
      <w:rPr>
        <w:noProof/>
        <w:lang w:val="en-US"/>
      </w:rPr>
      <w:t>1</w:t>
    </w:r>
    <w:r w:rsidR="00A527AC">
      <w:rPr>
        <w:lang w:val="en-US"/>
      </w:rPr>
      <w:fldChar w:fldCharType="end"/>
    </w:r>
    <w:r w:rsidR="00A527AC">
      <w:rPr>
        <w:lang w:val="en-US"/>
      </w:rPr>
      <w:t xml:space="preserve"> of 4</w:t>
    </w:r>
  </w:p>
  <w:p w14:paraId="31C3D5B1" w14:textId="77777777" w:rsidR="005A317B" w:rsidRPr="00695C11" w:rsidRDefault="005A317B" w:rsidP="00DF78F9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A9A98" w14:textId="77777777" w:rsidR="009E12B8" w:rsidRDefault="009E12B8" w:rsidP="00695C11">
      <w:pPr>
        <w:spacing w:after="0" w:line="240" w:lineRule="auto"/>
      </w:pPr>
      <w:r>
        <w:separator/>
      </w:r>
    </w:p>
  </w:footnote>
  <w:footnote w:type="continuationSeparator" w:id="0">
    <w:p w14:paraId="293DCB10" w14:textId="77777777" w:rsidR="009E12B8" w:rsidRDefault="009E12B8" w:rsidP="0069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3D5AE" w14:textId="77777777" w:rsidR="00DF78F9" w:rsidRDefault="00DF78F9" w:rsidP="00A527AC">
    <w:pPr>
      <w:pStyle w:val="Header"/>
      <w:rPr>
        <w:rFonts w:ascii="Times New Roman" w:eastAsia="Times New Roman" w:hAnsi="Times New Roman"/>
        <w:noProof/>
        <w:sz w:val="20"/>
        <w:szCs w:val="20"/>
        <w:lang w:val="en-GB" w:eastAsia="en-GB"/>
      </w:rPr>
    </w:pPr>
  </w:p>
  <w:p w14:paraId="31C3D5AF" w14:textId="77777777" w:rsidR="00DF78F9" w:rsidRDefault="00DF78F9" w:rsidP="009C6411">
    <w:pPr>
      <w:pStyle w:val="Header"/>
      <w:rPr>
        <w:sz w:val="20"/>
        <w:u w:val="single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423D"/>
    <w:multiLevelType w:val="hybridMultilevel"/>
    <w:tmpl w:val="BE7A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E"/>
    <w:rsid w:val="0000027E"/>
    <w:rsid w:val="00025A44"/>
    <w:rsid w:val="00027282"/>
    <w:rsid w:val="00027BE0"/>
    <w:rsid w:val="0004665F"/>
    <w:rsid w:val="00051F5B"/>
    <w:rsid w:val="00053703"/>
    <w:rsid w:val="00061354"/>
    <w:rsid w:val="00061C31"/>
    <w:rsid w:val="00073B30"/>
    <w:rsid w:val="000C4FAF"/>
    <w:rsid w:val="000D29D8"/>
    <w:rsid w:val="000E0028"/>
    <w:rsid w:val="00156B7C"/>
    <w:rsid w:val="00176EDC"/>
    <w:rsid w:val="00185330"/>
    <w:rsid w:val="0018675A"/>
    <w:rsid w:val="001942F0"/>
    <w:rsid w:val="001B4996"/>
    <w:rsid w:val="001C0FF1"/>
    <w:rsid w:val="001E711E"/>
    <w:rsid w:val="001F154E"/>
    <w:rsid w:val="001F3DA7"/>
    <w:rsid w:val="001F4BC0"/>
    <w:rsid w:val="001F6754"/>
    <w:rsid w:val="00221D0A"/>
    <w:rsid w:val="00221EE1"/>
    <w:rsid w:val="00256322"/>
    <w:rsid w:val="002C738E"/>
    <w:rsid w:val="002D4245"/>
    <w:rsid w:val="002D56DA"/>
    <w:rsid w:val="00311922"/>
    <w:rsid w:val="00334B3A"/>
    <w:rsid w:val="00352565"/>
    <w:rsid w:val="003627E3"/>
    <w:rsid w:val="00365C1D"/>
    <w:rsid w:val="003667D4"/>
    <w:rsid w:val="0038137F"/>
    <w:rsid w:val="00383C32"/>
    <w:rsid w:val="00383E09"/>
    <w:rsid w:val="00383EF0"/>
    <w:rsid w:val="00394D48"/>
    <w:rsid w:val="00397378"/>
    <w:rsid w:val="003E15A7"/>
    <w:rsid w:val="003F1777"/>
    <w:rsid w:val="004006AD"/>
    <w:rsid w:val="0040080F"/>
    <w:rsid w:val="004066AA"/>
    <w:rsid w:val="00413876"/>
    <w:rsid w:val="0042266A"/>
    <w:rsid w:val="00445705"/>
    <w:rsid w:val="004463A1"/>
    <w:rsid w:val="004A0C85"/>
    <w:rsid w:val="004B1B13"/>
    <w:rsid w:val="004F06A5"/>
    <w:rsid w:val="004F1967"/>
    <w:rsid w:val="00521650"/>
    <w:rsid w:val="005230FE"/>
    <w:rsid w:val="00532B98"/>
    <w:rsid w:val="005371F9"/>
    <w:rsid w:val="00561AF2"/>
    <w:rsid w:val="00564BDC"/>
    <w:rsid w:val="00586A7B"/>
    <w:rsid w:val="005873CF"/>
    <w:rsid w:val="005A1289"/>
    <w:rsid w:val="005A317B"/>
    <w:rsid w:val="005C03AE"/>
    <w:rsid w:val="005C2B3C"/>
    <w:rsid w:val="005E14A9"/>
    <w:rsid w:val="005E563D"/>
    <w:rsid w:val="005F2C5E"/>
    <w:rsid w:val="00631D7F"/>
    <w:rsid w:val="006439A7"/>
    <w:rsid w:val="0064773A"/>
    <w:rsid w:val="00654612"/>
    <w:rsid w:val="0065759E"/>
    <w:rsid w:val="00661CE0"/>
    <w:rsid w:val="006860CB"/>
    <w:rsid w:val="00695C11"/>
    <w:rsid w:val="006B4BDB"/>
    <w:rsid w:val="006C0D11"/>
    <w:rsid w:val="006D4E55"/>
    <w:rsid w:val="006E043D"/>
    <w:rsid w:val="006E1165"/>
    <w:rsid w:val="006F27DB"/>
    <w:rsid w:val="006F702C"/>
    <w:rsid w:val="00734B16"/>
    <w:rsid w:val="0076001E"/>
    <w:rsid w:val="00775354"/>
    <w:rsid w:val="007A59DB"/>
    <w:rsid w:val="007A7620"/>
    <w:rsid w:val="007B2301"/>
    <w:rsid w:val="007B2463"/>
    <w:rsid w:val="007C2CFD"/>
    <w:rsid w:val="007F00F0"/>
    <w:rsid w:val="007F6148"/>
    <w:rsid w:val="00801CAE"/>
    <w:rsid w:val="008034E2"/>
    <w:rsid w:val="008252B3"/>
    <w:rsid w:val="00863B24"/>
    <w:rsid w:val="00881B18"/>
    <w:rsid w:val="00883214"/>
    <w:rsid w:val="0089543E"/>
    <w:rsid w:val="008E4923"/>
    <w:rsid w:val="00940B78"/>
    <w:rsid w:val="00943132"/>
    <w:rsid w:val="00944C28"/>
    <w:rsid w:val="00952CB8"/>
    <w:rsid w:val="0096124B"/>
    <w:rsid w:val="0096521B"/>
    <w:rsid w:val="00985A6E"/>
    <w:rsid w:val="00992FDD"/>
    <w:rsid w:val="009C28F7"/>
    <w:rsid w:val="009C6411"/>
    <w:rsid w:val="009E12B8"/>
    <w:rsid w:val="00A06472"/>
    <w:rsid w:val="00A14C4E"/>
    <w:rsid w:val="00A21994"/>
    <w:rsid w:val="00A41876"/>
    <w:rsid w:val="00A527AC"/>
    <w:rsid w:val="00A64FDD"/>
    <w:rsid w:val="00A76ED3"/>
    <w:rsid w:val="00A849D6"/>
    <w:rsid w:val="00AC4C2C"/>
    <w:rsid w:val="00AF447F"/>
    <w:rsid w:val="00B13EFE"/>
    <w:rsid w:val="00B160DA"/>
    <w:rsid w:val="00B20183"/>
    <w:rsid w:val="00B23BDE"/>
    <w:rsid w:val="00B34526"/>
    <w:rsid w:val="00B64D0D"/>
    <w:rsid w:val="00B7332E"/>
    <w:rsid w:val="00B75B9E"/>
    <w:rsid w:val="00B82381"/>
    <w:rsid w:val="00B934FE"/>
    <w:rsid w:val="00B973DD"/>
    <w:rsid w:val="00BA13AE"/>
    <w:rsid w:val="00BB36CD"/>
    <w:rsid w:val="00BD6000"/>
    <w:rsid w:val="00C041E1"/>
    <w:rsid w:val="00C21CAE"/>
    <w:rsid w:val="00C239BC"/>
    <w:rsid w:val="00C27EE2"/>
    <w:rsid w:val="00C3295D"/>
    <w:rsid w:val="00C40939"/>
    <w:rsid w:val="00C47BF0"/>
    <w:rsid w:val="00C84179"/>
    <w:rsid w:val="00CA0634"/>
    <w:rsid w:val="00CB4277"/>
    <w:rsid w:val="00CC30D4"/>
    <w:rsid w:val="00CF04D6"/>
    <w:rsid w:val="00D059D5"/>
    <w:rsid w:val="00D35F28"/>
    <w:rsid w:val="00D7578C"/>
    <w:rsid w:val="00DB4130"/>
    <w:rsid w:val="00DD0327"/>
    <w:rsid w:val="00DF676B"/>
    <w:rsid w:val="00DF78F9"/>
    <w:rsid w:val="00E63921"/>
    <w:rsid w:val="00E72719"/>
    <w:rsid w:val="00E83D0F"/>
    <w:rsid w:val="00EB3B38"/>
    <w:rsid w:val="00EB5CCE"/>
    <w:rsid w:val="00EC4CBE"/>
    <w:rsid w:val="00EE5766"/>
    <w:rsid w:val="00EF503A"/>
    <w:rsid w:val="00F153C2"/>
    <w:rsid w:val="00F22966"/>
    <w:rsid w:val="00F3744E"/>
    <w:rsid w:val="00F420CC"/>
    <w:rsid w:val="00F43EA8"/>
    <w:rsid w:val="00F47570"/>
    <w:rsid w:val="00F5563E"/>
    <w:rsid w:val="00F73880"/>
    <w:rsid w:val="00F81EC6"/>
    <w:rsid w:val="00F853B1"/>
    <w:rsid w:val="00F90383"/>
    <w:rsid w:val="00F913FD"/>
    <w:rsid w:val="00FA146E"/>
    <w:rsid w:val="00FA18A8"/>
    <w:rsid w:val="00FA7E66"/>
    <w:rsid w:val="00FC04D5"/>
    <w:rsid w:val="00FC3DCC"/>
    <w:rsid w:val="00FD3614"/>
    <w:rsid w:val="00FE61E2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C3D4D7"/>
  <w15:docId w15:val="{330A9D60-2901-43CF-8B8A-A838BFD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14"/>
    <w:pPr>
      <w:spacing w:after="120" w:line="276" w:lineRule="auto"/>
    </w:pPr>
    <w:rPr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883214"/>
    <w:pPr>
      <w:keepNext/>
      <w:keepLines/>
      <w:spacing w:before="480" w:after="0"/>
      <w:outlineLvl w:val="0"/>
    </w:pPr>
    <w:rPr>
      <w:rFonts w:eastAsia="Dotum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214"/>
    <w:pPr>
      <w:keepNext/>
      <w:keepLines/>
      <w:spacing w:before="200" w:after="0"/>
      <w:outlineLvl w:val="1"/>
    </w:pPr>
    <w:rPr>
      <w:rFonts w:eastAsia="Dotum"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5759E"/>
    <w:pPr>
      <w:keepNext/>
      <w:keepLines/>
      <w:spacing w:before="200" w:after="0"/>
      <w:outlineLvl w:val="2"/>
    </w:pPr>
    <w:rPr>
      <w:rFonts w:eastAsia="Dot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5759E"/>
    <w:pPr>
      <w:keepNext/>
      <w:keepLines/>
      <w:spacing w:before="200" w:after="0"/>
      <w:outlineLvl w:val="3"/>
    </w:pPr>
    <w:rPr>
      <w:rFonts w:eastAsia="Dotum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759E"/>
    <w:pPr>
      <w:keepNext/>
      <w:keepLines/>
      <w:spacing w:before="200" w:after="0"/>
      <w:outlineLvl w:val="4"/>
    </w:pPr>
    <w:rPr>
      <w:rFonts w:eastAsia="Dotum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5759E"/>
    <w:pPr>
      <w:keepNext/>
      <w:keepLines/>
      <w:spacing w:before="200" w:after="0"/>
      <w:outlineLvl w:val="5"/>
    </w:pPr>
    <w:rPr>
      <w:rFonts w:eastAsia="Dotum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5759E"/>
    <w:pPr>
      <w:keepNext/>
      <w:keepLines/>
      <w:spacing w:before="200" w:after="0"/>
      <w:outlineLvl w:val="6"/>
    </w:pPr>
    <w:rPr>
      <w:rFonts w:eastAsia="Dotum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5759E"/>
    <w:pPr>
      <w:keepNext/>
      <w:keepLines/>
      <w:spacing w:before="200" w:after="0"/>
      <w:outlineLvl w:val="7"/>
    </w:pPr>
    <w:rPr>
      <w:rFonts w:eastAsia="Dotum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5759E"/>
    <w:pPr>
      <w:keepNext/>
      <w:keepLines/>
      <w:spacing w:before="200" w:after="0"/>
      <w:outlineLvl w:val="8"/>
    </w:pPr>
    <w:rPr>
      <w:rFonts w:eastAsia="Dotum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214"/>
    <w:pPr>
      <w:pBdr>
        <w:bottom w:val="single" w:sz="8" w:space="4" w:color="E5F3FE"/>
      </w:pBdr>
      <w:spacing w:after="300" w:line="240" w:lineRule="auto"/>
      <w:contextualSpacing/>
    </w:pPr>
    <w:rPr>
      <w:rFonts w:eastAsia="Dotum"/>
      <w:color w:val="0C2C81"/>
      <w:spacing w:val="5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883214"/>
    <w:rPr>
      <w:rFonts w:ascii="Arial" w:eastAsia="Dotum" w:hAnsi="Arial" w:cs="Times New Roman"/>
      <w:color w:val="0C2C81"/>
      <w:spacing w:val="5"/>
      <w:kern w:val="28"/>
      <w:sz w:val="48"/>
      <w:szCs w:val="48"/>
    </w:rPr>
  </w:style>
  <w:style w:type="character" w:customStyle="1" w:styleId="Heading1Char">
    <w:name w:val="Heading 1 Char"/>
    <w:link w:val="Heading1"/>
    <w:rsid w:val="00883214"/>
    <w:rPr>
      <w:rFonts w:ascii="Arial" w:eastAsia="Dotum" w:hAnsi="Arial" w:cs="Times New Roman"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883214"/>
    <w:rPr>
      <w:rFonts w:ascii="Arial" w:eastAsia="Dotum" w:hAnsi="Arial" w:cs="Times New Roman"/>
      <w:bCs/>
      <w:i/>
      <w:sz w:val="28"/>
      <w:szCs w:val="26"/>
    </w:rPr>
  </w:style>
  <w:style w:type="paragraph" w:styleId="Footer">
    <w:name w:val="footer"/>
    <w:basedOn w:val="Normal"/>
    <w:link w:val="FooterChar"/>
    <w:unhideWhenUsed/>
    <w:rsid w:val="0088321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883214"/>
    <w:rPr>
      <w:sz w:val="20"/>
    </w:rPr>
  </w:style>
  <w:style w:type="character" w:customStyle="1" w:styleId="Heading3Char">
    <w:name w:val="Heading 3 Char"/>
    <w:link w:val="Heading3"/>
    <w:uiPriority w:val="9"/>
    <w:rsid w:val="00775354"/>
    <w:rPr>
      <w:rFonts w:ascii="Arial" w:eastAsia="Dotum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775354"/>
    <w:rPr>
      <w:rFonts w:ascii="Arial" w:eastAsia="Dotum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775354"/>
    <w:rPr>
      <w:rFonts w:ascii="Arial" w:eastAsia="Dotum" w:hAnsi="Arial" w:cs="Times New Roman"/>
      <w:b/>
    </w:rPr>
  </w:style>
  <w:style w:type="character" w:customStyle="1" w:styleId="Heading6Char">
    <w:name w:val="Heading 6 Char"/>
    <w:link w:val="Heading6"/>
    <w:uiPriority w:val="9"/>
    <w:rsid w:val="00775354"/>
    <w:rPr>
      <w:rFonts w:ascii="Arial" w:eastAsia="Dotum" w:hAnsi="Arial" w:cs="Times New Roman"/>
      <w:i/>
      <w:iCs/>
    </w:rPr>
  </w:style>
  <w:style w:type="character" w:customStyle="1" w:styleId="Heading7Char">
    <w:name w:val="Heading 7 Char"/>
    <w:link w:val="Heading7"/>
    <w:uiPriority w:val="9"/>
    <w:rsid w:val="00775354"/>
    <w:rPr>
      <w:rFonts w:ascii="Arial" w:eastAsia="Dotum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775354"/>
    <w:rPr>
      <w:rFonts w:ascii="Arial" w:eastAsia="Dotum" w:hAnsi="Arial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775354"/>
    <w:rPr>
      <w:rFonts w:ascii="Arial" w:eastAsia="Dotum" w:hAnsi="Arial" w:cs="Times New Roman"/>
      <w:i/>
      <w:iCs/>
      <w:szCs w:val="20"/>
    </w:rPr>
  </w:style>
  <w:style w:type="paragraph" w:styleId="Quote">
    <w:name w:val="Quote"/>
    <w:basedOn w:val="Normal"/>
    <w:next w:val="Normal"/>
    <w:link w:val="QuoteChar"/>
    <w:uiPriority w:val="29"/>
    <w:rsid w:val="0065759E"/>
    <w:rPr>
      <w:i/>
      <w:iCs/>
      <w:color w:val="A6A6A6"/>
    </w:rPr>
  </w:style>
  <w:style w:type="character" w:customStyle="1" w:styleId="QuoteChar">
    <w:name w:val="Quote Char"/>
    <w:link w:val="Quote"/>
    <w:uiPriority w:val="29"/>
    <w:rsid w:val="00775354"/>
    <w:rPr>
      <w:i/>
      <w:iCs/>
      <w:color w:val="A6A6A6"/>
    </w:rPr>
  </w:style>
  <w:style w:type="paragraph" w:styleId="IntenseQuote">
    <w:name w:val="Intense Quote"/>
    <w:basedOn w:val="Normal"/>
    <w:next w:val="Normal"/>
    <w:link w:val="IntenseQuoteChar"/>
    <w:uiPriority w:val="30"/>
    <w:rsid w:val="0065759E"/>
    <w:pPr>
      <w:pBdr>
        <w:bottom w:val="single" w:sz="4" w:space="4" w:color="E5F3FE"/>
      </w:pBdr>
      <w:spacing w:before="200" w:after="280"/>
      <w:ind w:left="936" w:right="936"/>
    </w:pPr>
    <w:rPr>
      <w:b/>
      <w:bCs/>
      <w:i/>
      <w:iCs/>
      <w:color w:val="A6A6A6"/>
    </w:rPr>
  </w:style>
  <w:style w:type="character" w:customStyle="1" w:styleId="IntenseQuoteChar">
    <w:name w:val="Intense Quote Char"/>
    <w:link w:val="IntenseQuote"/>
    <w:uiPriority w:val="30"/>
    <w:rsid w:val="00775354"/>
    <w:rPr>
      <w:b/>
      <w:bCs/>
      <w:i/>
      <w:iCs/>
      <w:color w:val="A6A6A6"/>
    </w:rPr>
  </w:style>
  <w:style w:type="character" w:styleId="SubtleEmphasis">
    <w:name w:val="Subtle Emphasis"/>
    <w:uiPriority w:val="19"/>
    <w:rsid w:val="00F853B1"/>
    <w:rPr>
      <w:i/>
      <w:iCs/>
      <w:color w:val="A28646"/>
    </w:rPr>
  </w:style>
  <w:style w:type="character" w:styleId="IntenseEmphasis">
    <w:name w:val="Intense Emphasis"/>
    <w:uiPriority w:val="21"/>
    <w:rsid w:val="00F853B1"/>
    <w:rPr>
      <w:b/>
      <w:bCs/>
      <w:i/>
      <w:iCs/>
      <w:color w:val="9D8438"/>
    </w:rPr>
  </w:style>
  <w:style w:type="character" w:styleId="BookTitle">
    <w:name w:val="Book Title"/>
    <w:uiPriority w:val="33"/>
    <w:rsid w:val="0065759E"/>
    <w:rPr>
      <w:b/>
      <w:bCs/>
      <w:smallCaps/>
      <w:spacing w:val="5"/>
    </w:rPr>
  </w:style>
  <w:style w:type="character" w:styleId="Strong">
    <w:name w:val="Strong"/>
    <w:uiPriority w:val="22"/>
    <w:rsid w:val="00F853B1"/>
    <w:rPr>
      <w:b/>
      <w:bCs/>
    </w:rPr>
  </w:style>
  <w:style w:type="character" w:styleId="Emphasis">
    <w:name w:val="Emphasis"/>
    <w:uiPriority w:val="20"/>
    <w:rsid w:val="00F853B1"/>
    <w:rPr>
      <w:i/>
      <w:iCs/>
    </w:rPr>
  </w:style>
  <w:style w:type="paragraph" w:styleId="Header">
    <w:name w:val="header"/>
    <w:basedOn w:val="Normal"/>
    <w:link w:val="HeaderChar"/>
    <w:unhideWhenUsed/>
    <w:rsid w:val="0065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59E"/>
  </w:style>
  <w:style w:type="paragraph" w:styleId="Subtitle">
    <w:name w:val="Subtitle"/>
    <w:basedOn w:val="Normal"/>
    <w:next w:val="Normal"/>
    <w:link w:val="SubtitleChar"/>
    <w:uiPriority w:val="11"/>
    <w:rsid w:val="00F853B1"/>
    <w:pPr>
      <w:numPr>
        <w:ilvl w:val="1"/>
      </w:numPr>
    </w:pPr>
    <w:rPr>
      <w:rFonts w:eastAsia="Dotum"/>
      <w:i/>
      <w:iCs/>
      <w:color w:val="0C2C8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853B1"/>
    <w:rPr>
      <w:rFonts w:ascii="Arial" w:eastAsia="Dotum" w:hAnsi="Arial" w:cs="Times New Roman"/>
      <w:i/>
      <w:iCs/>
      <w:color w:val="0C2C8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214"/>
    <w:pPr>
      <w:ind w:left="720"/>
      <w:contextualSpacing/>
    </w:pPr>
  </w:style>
  <w:style w:type="table" w:styleId="TableGrid">
    <w:name w:val="Table Grid"/>
    <w:basedOn w:val="TableNormal"/>
    <w:uiPriority w:val="59"/>
    <w:rsid w:val="004A0C85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463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586A7B"/>
    <w:tblPr>
      <w:tblStyleRowBandSize w:val="1"/>
      <w:tblStyleColBandSize w:val="1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8080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band1Horz"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</w:style>
  <w:style w:type="character" w:styleId="Hyperlink">
    <w:name w:val="Hyperlink"/>
    <w:uiPriority w:val="99"/>
    <w:unhideWhenUsed/>
    <w:rsid w:val="00A527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3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7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B16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B16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-rad.com/en-us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A56A-60C9-412E-B809-84FF56AC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 HQ IT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Galeano</dc:creator>
  <cp:lastModifiedBy>Tom San Agustin</cp:lastModifiedBy>
  <cp:revision>2</cp:revision>
  <cp:lastPrinted>2016-05-12T10:26:00Z</cp:lastPrinted>
  <dcterms:created xsi:type="dcterms:W3CDTF">2021-06-23T11:24:00Z</dcterms:created>
  <dcterms:modified xsi:type="dcterms:W3CDTF">2021-06-23T11:24:00Z</dcterms:modified>
</cp:coreProperties>
</file>