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9639" w14:textId="77777777" w:rsidR="00016E7D" w:rsidRDefault="00016E7D" w:rsidP="00016E7D">
      <w:pPr>
        <w:jc w:val="center"/>
        <w:rPr>
          <w:rFonts w:cs="Arial"/>
          <w:b/>
          <w:sz w:val="28"/>
          <w:szCs w:val="28"/>
          <w:u w:val="single"/>
          <w:lang w:val="en-US"/>
        </w:rPr>
      </w:pPr>
      <w:bookmarkStart w:id="0" w:name="_GoBack"/>
      <w:bookmarkEnd w:id="0"/>
    </w:p>
    <w:p w14:paraId="61AB963A" w14:textId="77777777" w:rsidR="00016E7D" w:rsidRDefault="002F30CF" w:rsidP="00016E7D">
      <w:pPr>
        <w:jc w:val="center"/>
        <w:rPr>
          <w:rFonts w:cs="Arial"/>
          <w:b/>
          <w:sz w:val="28"/>
          <w:szCs w:val="28"/>
          <w:u w:val="single"/>
          <w:lang w:val="en-US"/>
        </w:rPr>
      </w:pPr>
      <w:r>
        <w:rPr>
          <w:rFonts w:cs="Arial"/>
          <w:noProof/>
          <w:lang w:val="en-GB" w:eastAsia="en-GB"/>
        </w:rPr>
        <w:drawing>
          <wp:anchor distT="0" distB="0" distL="114300" distR="114300" simplePos="0" relativeHeight="251661312" behindDoc="0" locked="0" layoutInCell="1" allowOverlap="1" wp14:anchorId="61AB9688" wp14:editId="61AB9689">
            <wp:simplePos x="0" y="0"/>
            <wp:positionH relativeFrom="column">
              <wp:posOffset>4629785</wp:posOffset>
            </wp:positionH>
            <wp:positionV relativeFrom="paragraph">
              <wp:posOffset>160020</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B963B" w14:textId="77777777" w:rsidR="00C8117B" w:rsidRPr="00C8117B" w:rsidRDefault="00C8117B" w:rsidP="002F30CF">
      <w:pPr>
        <w:rPr>
          <w:rFonts w:cs="Arial"/>
          <w:b/>
          <w:sz w:val="28"/>
          <w:szCs w:val="28"/>
          <w:u w:val="single"/>
          <w:lang w:val="en-US"/>
        </w:rPr>
      </w:pPr>
      <w:r>
        <w:rPr>
          <w:rFonts w:cs="Arial"/>
          <w:b/>
          <w:sz w:val="28"/>
          <w:szCs w:val="28"/>
          <w:u w:val="single"/>
          <w:lang w:val="en-US"/>
        </w:rPr>
        <w:t xml:space="preserve">Bio-Rad </w:t>
      </w:r>
      <w:r w:rsidR="00FF6E8A">
        <w:rPr>
          <w:rFonts w:cs="Arial"/>
          <w:b/>
          <w:sz w:val="28"/>
          <w:szCs w:val="28"/>
          <w:u w:val="single"/>
          <w:lang w:val="en-US"/>
        </w:rPr>
        <w:t>Troubleshooting Fo</w:t>
      </w:r>
      <w:r w:rsidR="00451ECF">
        <w:rPr>
          <w:rFonts w:cs="Arial"/>
          <w:b/>
          <w:sz w:val="28"/>
          <w:szCs w:val="28"/>
          <w:u w:val="single"/>
          <w:lang w:val="en-US"/>
        </w:rPr>
        <w:t>r</w:t>
      </w:r>
      <w:r w:rsidR="00FF6E8A">
        <w:rPr>
          <w:rFonts w:cs="Arial"/>
          <w:b/>
          <w:sz w:val="28"/>
          <w:szCs w:val="28"/>
          <w:u w:val="single"/>
          <w:lang w:val="en-US"/>
        </w:rPr>
        <w:t xml:space="preserve">m:  </w:t>
      </w:r>
      <w:r w:rsidR="000B46D5">
        <w:rPr>
          <w:rFonts w:cs="Arial"/>
          <w:b/>
          <w:sz w:val="28"/>
          <w:szCs w:val="28"/>
          <w:u w:val="single"/>
          <w:lang w:val="en-US"/>
        </w:rPr>
        <w:t>Miscellaneous</w:t>
      </w:r>
    </w:p>
    <w:p w14:paraId="61AB963C" w14:textId="77777777" w:rsidR="002F30CF" w:rsidRDefault="002F30CF" w:rsidP="009261C3">
      <w:pPr>
        <w:jc w:val="both"/>
        <w:rPr>
          <w:rFonts w:cs="Arial"/>
          <w:sz w:val="20"/>
          <w:szCs w:val="20"/>
          <w:lang w:val="en-US"/>
        </w:rPr>
      </w:pPr>
    </w:p>
    <w:p w14:paraId="61AB963D" w14:textId="76A75D29" w:rsidR="009261C3" w:rsidRPr="009261C3" w:rsidRDefault="009261C3" w:rsidP="009261C3">
      <w:pPr>
        <w:jc w:val="both"/>
        <w:rPr>
          <w:rFonts w:cs="Arial"/>
          <w:sz w:val="20"/>
          <w:szCs w:val="20"/>
          <w:lang w:val="en-US"/>
        </w:rPr>
      </w:pPr>
      <w:r w:rsidRPr="009261C3">
        <w:rPr>
          <w:rFonts w:cs="Arial"/>
          <w:sz w:val="20"/>
          <w:szCs w:val="20"/>
          <w:lang w:val="en-US"/>
        </w:rPr>
        <w:t xml:space="preserve">Thank you for taking the time to complete this form. In order to facilitate the troubleshooting process, please complete all sections in full and return to your </w:t>
      </w:r>
      <w:r>
        <w:rPr>
          <w:rFonts w:cs="Arial"/>
          <w:sz w:val="20"/>
          <w:szCs w:val="20"/>
          <w:lang w:val="en-US"/>
        </w:rPr>
        <w:t xml:space="preserve">Bio-Rad </w:t>
      </w:r>
      <w:r w:rsidRPr="009261C3">
        <w:rPr>
          <w:rFonts w:cs="Arial"/>
          <w:sz w:val="20"/>
          <w:szCs w:val="20"/>
          <w:lang w:val="en-US"/>
        </w:rPr>
        <w:t xml:space="preserve">contact </w:t>
      </w:r>
      <w:r w:rsidR="008D78D1">
        <w:rPr>
          <w:rFonts w:cs="Arial"/>
          <w:sz w:val="20"/>
          <w:szCs w:val="20"/>
          <w:lang w:val="en-US"/>
        </w:rPr>
        <w:t xml:space="preserve">(for contacts see </w:t>
      </w:r>
      <w:hyperlink r:id="rId9" w:history="1">
        <w:r w:rsidR="008D78D1" w:rsidRPr="00896391">
          <w:rPr>
            <w:rStyle w:val="Hyperlink"/>
            <w:rFonts w:cs="Arial"/>
            <w:sz w:val="20"/>
            <w:szCs w:val="20"/>
            <w:lang w:val="en-US"/>
          </w:rPr>
          <w:t>https://www.bio-rad.com/en-us/contact-us</w:t>
        </w:r>
      </w:hyperlink>
      <w:r w:rsidR="008D78D1">
        <w:rPr>
          <w:rFonts w:cs="Arial"/>
          <w:sz w:val="20"/>
          <w:szCs w:val="20"/>
          <w:lang w:val="en-US"/>
        </w:rPr>
        <w:t xml:space="preserve">) </w:t>
      </w:r>
      <w:r w:rsidRPr="009261C3">
        <w:rPr>
          <w:rFonts w:cs="Arial"/>
          <w:sz w:val="20"/>
          <w:szCs w:val="20"/>
          <w:lang w:val="en-US"/>
        </w:rPr>
        <w:t>together with the requested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9261C3" w:rsidRPr="009261C3" w14:paraId="61AB963F" w14:textId="77777777" w:rsidTr="00277BD1">
        <w:trPr>
          <w:trHeight w:val="312"/>
        </w:trPr>
        <w:tc>
          <w:tcPr>
            <w:tcW w:w="9288" w:type="dxa"/>
            <w:tcBorders>
              <w:top w:val="single" w:sz="12" w:space="0" w:color="auto"/>
              <w:left w:val="single" w:sz="12" w:space="0" w:color="auto"/>
              <w:bottom w:val="single" w:sz="12" w:space="0" w:color="auto"/>
              <w:right w:val="single" w:sz="12" w:space="0" w:color="auto"/>
            </w:tcBorders>
            <w:shd w:val="clear" w:color="auto" w:fill="D9D9D9"/>
          </w:tcPr>
          <w:p w14:paraId="61AB963E" w14:textId="77777777" w:rsidR="009261C3" w:rsidRPr="009261C3" w:rsidRDefault="009261C3" w:rsidP="009261C3">
            <w:pPr>
              <w:spacing w:afterLines="50" w:line="240" w:lineRule="auto"/>
              <w:jc w:val="center"/>
              <w:rPr>
                <w:rFonts w:cs="Arial"/>
                <w:b/>
                <w:sz w:val="20"/>
                <w:szCs w:val="20"/>
              </w:rPr>
            </w:pPr>
            <w:r w:rsidRPr="009261C3">
              <w:rPr>
                <w:rFonts w:cs="Arial"/>
                <w:b/>
                <w:sz w:val="20"/>
                <w:szCs w:val="20"/>
                <w:lang w:val="en-GB"/>
              </w:rPr>
              <w:t>Section</w:t>
            </w:r>
            <w:r w:rsidRPr="009261C3">
              <w:rPr>
                <w:rFonts w:cs="Arial"/>
                <w:b/>
                <w:sz w:val="20"/>
                <w:szCs w:val="20"/>
              </w:rPr>
              <w:t xml:space="preserve"> 1:CONTACT INFORMATION</w:t>
            </w:r>
          </w:p>
        </w:tc>
      </w:tr>
      <w:tr w:rsidR="009261C3" w:rsidRPr="009261C3" w14:paraId="61AB9641" w14:textId="77777777" w:rsidTr="00277BD1">
        <w:trPr>
          <w:trHeight w:val="312"/>
        </w:trPr>
        <w:tc>
          <w:tcPr>
            <w:tcW w:w="9288" w:type="dxa"/>
            <w:tcBorders>
              <w:top w:val="single" w:sz="12" w:space="0" w:color="auto"/>
              <w:left w:val="single" w:sz="12" w:space="0" w:color="auto"/>
              <w:right w:val="single" w:sz="12" w:space="0" w:color="auto"/>
            </w:tcBorders>
          </w:tcPr>
          <w:p w14:paraId="61AB9640" w14:textId="77777777" w:rsidR="009261C3" w:rsidRPr="009261C3" w:rsidRDefault="009261C3" w:rsidP="009261C3">
            <w:pPr>
              <w:spacing w:afterLines="50" w:line="240" w:lineRule="auto"/>
              <w:rPr>
                <w:rFonts w:cs="Arial"/>
                <w:sz w:val="20"/>
                <w:szCs w:val="20"/>
              </w:rPr>
            </w:pPr>
            <w:r w:rsidRPr="009261C3">
              <w:rPr>
                <w:rFonts w:cs="Arial"/>
                <w:sz w:val="20"/>
                <w:szCs w:val="20"/>
              </w:rPr>
              <w:t>Name:</w:t>
            </w:r>
          </w:p>
        </w:tc>
      </w:tr>
      <w:tr w:rsidR="009261C3" w:rsidRPr="009261C3" w14:paraId="61AB9643" w14:textId="77777777" w:rsidTr="00277BD1">
        <w:trPr>
          <w:trHeight w:val="312"/>
        </w:trPr>
        <w:tc>
          <w:tcPr>
            <w:tcW w:w="9288" w:type="dxa"/>
            <w:tcBorders>
              <w:left w:val="single" w:sz="12" w:space="0" w:color="auto"/>
              <w:right w:val="single" w:sz="12" w:space="0" w:color="auto"/>
            </w:tcBorders>
          </w:tcPr>
          <w:p w14:paraId="61AB9642" w14:textId="77777777" w:rsidR="009261C3" w:rsidRPr="009261C3" w:rsidRDefault="009261C3" w:rsidP="009261C3">
            <w:pPr>
              <w:spacing w:afterLines="50" w:line="240" w:lineRule="auto"/>
              <w:rPr>
                <w:rFonts w:cs="Arial"/>
                <w:sz w:val="20"/>
                <w:szCs w:val="20"/>
              </w:rPr>
            </w:pPr>
            <w:r w:rsidRPr="009261C3">
              <w:rPr>
                <w:rFonts w:cs="Arial"/>
                <w:sz w:val="20"/>
                <w:szCs w:val="20"/>
              </w:rPr>
              <w:t>Institution:</w:t>
            </w:r>
          </w:p>
        </w:tc>
      </w:tr>
      <w:tr w:rsidR="009261C3" w:rsidRPr="009261C3" w14:paraId="61AB9645" w14:textId="77777777" w:rsidTr="00277BD1">
        <w:trPr>
          <w:trHeight w:val="312"/>
        </w:trPr>
        <w:tc>
          <w:tcPr>
            <w:tcW w:w="9288" w:type="dxa"/>
            <w:tcBorders>
              <w:left w:val="single" w:sz="12" w:space="0" w:color="auto"/>
              <w:right w:val="single" w:sz="12" w:space="0" w:color="auto"/>
            </w:tcBorders>
          </w:tcPr>
          <w:p w14:paraId="61AB9644" w14:textId="77777777" w:rsidR="009261C3" w:rsidRPr="009261C3" w:rsidRDefault="009261C3" w:rsidP="009261C3">
            <w:pPr>
              <w:spacing w:afterLines="50" w:line="240" w:lineRule="auto"/>
              <w:rPr>
                <w:rFonts w:cs="Arial"/>
                <w:sz w:val="20"/>
                <w:szCs w:val="20"/>
              </w:rPr>
            </w:pPr>
            <w:r w:rsidRPr="009261C3">
              <w:rPr>
                <w:rFonts w:cs="Arial"/>
                <w:sz w:val="20"/>
                <w:szCs w:val="20"/>
              </w:rPr>
              <w:t>Department:</w:t>
            </w:r>
          </w:p>
        </w:tc>
      </w:tr>
      <w:tr w:rsidR="009261C3" w:rsidRPr="009261C3" w14:paraId="61AB9649" w14:textId="77777777" w:rsidTr="00277BD1">
        <w:trPr>
          <w:trHeight w:val="312"/>
        </w:trPr>
        <w:tc>
          <w:tcPr>
            <w:tcW w:w="9288" w:type="dxa"/>
            <w:tcBorders>
              <w:left w:val="single" w:sz="12" w:space="0" w:color="auto"/>
              <w:right w:val="single" w:sz="12" w:space="0" w:color="auto"/>
            </w:tcBorders>
          </w:tcPr>
          <w:p w14:paraId="61AB9646" w14:textId="77777777" w:rsidR="009261C3" w:rsidRPr="009261C3" w:rsidRDefault="009261C3" w:rsidP="009261C3">
            <w:pPr>
              <w:spacing w:afterLines="50" w:line="240" w:lineRule="auto"/>
              <w:rPr>
                <w:rFonts w:cs="Arial"/>
                <w:sz w:val="20"/>
                <w:szCs w:val="20"/>
              </w:rPr>
            </w:pPr>
            <w:r w:rsidRPr="009261C3">
              <w:rPr>
                <w:rFonts w:cs="Arial"/>
                <w:sz w:val="20"/>
                <w:szCs w:val="20"/>
              </w:rPr>
              <w:t>Address:</w:t>
            </w:r>
          </w:p>
          <w:p w14:paraId="61AB9647" w14:textId="77777777" w:rsidR="009261C3" w:rsidRPr="009261C3" w:rsidRDefault="009261C3" w:rsidP="009261C3">
            <w:pPr>
              <w:spacing w:afterLines="50" w:line="240" w:lineRule="auto"/>
              <w:rPr>
                <w:rFonts w:cs="Arial"/>
                <w:sz w:val="20"/>
                <w:szCs w:val="20"/>
              </w:rPr>
            </w:pPr>
          </w:p>
          <w:p w14:paraId="61AB9648" w14:textId="77777777" w:rsidR="009261C3" w:rsidRPr="009261C3" w:rsidRDefault="009261C3" w:rsidP="009261C3">
            <w:pPr>
              <w:spacing w:afterLines="50" w:line="240" w:lineRule="auto"/>
              <w:rPr>
                <w:rFonts w:cs="Arial"/>
                <w:sz w:val="20"/>
                <w:szCs w:val="20"/>
              </w:rPr>
            </w:pPr>
          </w:p>
        </w:tc>
      </w:tr>
      <w:tr w:rsidR="009261C3" w:rsidRPr="009261C3" w14:paraId="61AB964B" w14:textId="77777777" w:rsidTr="00277BD1">
        <w:trPr>
          <w:trHeight w:val="312"/>
        </w:trPr>
        <w:tc>
          <w:tcPr>
            <w:tcW w:w="9288" w:type="dxa"/>
            <w:tcBorders>
              <w:left w:val="single" w:sz="12" w:space="0" w:color="auto"/>
              <w:right w:val="single" w:sz="12" w:space="0" w:color="auto"/>
            </w:tcBorders>
          </w:tcPr>
          <w:p w14:paraId="61AB964A" w14:textId="77777777" w:rsidR="009261C3" w:rsidRPr="009261C3" w:rsidRDefault="009261C3" w:rsidP="009261C3">
            <w:pPr>
              <w:spacing w:afterLines="50" w:line="240" w:lineRule="auto"/>
              <w:rPr>
                <w:rFonts w:cs="Arial"/>
                <w:sz w:val="20"/>
                <w:szCs w:val="20"/>
              </w:rPr>
            </w:pPr>
            <w:r w:rsidRPr="009261C3">
              <w:rPr>
                <w:rFonts w:cs="Arial"/>
                <w:sz w:val="20"/>
                <w:szCs w:val="20"/>
              </w:rPr>
              <w:t>Phone #:</w:t>
            </w:r>
          </w:p>
        </w:tc>
      </w:tr>
      <w:tr w:rsidR="009261C3" w:rsidRPr="009261C3" w14:paraId="61AB964D" w14:textId="77777777" w:rsidTr="00277BD1">
        <w:trPr>
          <w:trHeight w:val="312"/>
        </w:trPr>
        <w:tc>
          <w:tcPr>
            <w:tcW w:w="9288" w:type="dxa"/>
            <w:tcBorders>
              <w:left w:val="single" w:sz="12" w:space="0" w:color="auto"/>
              <w:bottom w:val="single" w:sz="4" w:space="0" w:color="auto"/>
              <w:right w:val="single" w:sz="12" w:space="0" w:color="auto"/>
            </w:tcBorders>
          </w:tcPr>
          <w:p w14:paraId="61AB964C" w14:textId="77777777" w:rsidR="009261C3" w:rsidRPr="009261C3" w:rsidRDefault="009261C3" w:rsidP="009261C3">
            <w:pPr>
              <w:spacing w:afterLines="50" w:line="240" w:lineRule="auto"/>
              <w:rPr>
                <w:rFonts w:cs="Arial"/>
                <w:sz w:val="20"/>
                <w:szCs w:val="20"/>
              </w:rPr>
            </w:pPr>
            <w:r w:rsidRPr="009261C3">
              <w:rPr>
                <w:rFonts w:cs="Arial"/>
                <w:sz w:val="20"/>
                <w:szCs w:val="20"/>
              </w:rPr>
              <w:t>Fax #:</w:t>
            </w:r>
          </w:p>
        </w:tc>
      </w:tr>
      <w:tr w:rsidR="009261C3" w:rsidRPr="009261C3" w14:paraId="61AB964F" w14:textId="77777777" w:rsidTr="00277BD1">
        <w:trPr>
          <w:trHeight w:val="312"/>
        </w:trPr>
        <w:tc>
          <w:tcPr>
            <w:tcW w:w="9288" w:type="dxa"/>
            <w:tcBorders>
              <w:left w:val="single" w:sz="12" w:space="0" w:color="auto"/>
              <w:bottom w:val="single" w:sz="12" w:space="0" w:color="auto"/>
              <w:right w:val="single" w:sz="12" w:space="0" w:color="auto"/>
            </w:tcBorders>
          </w:tcPr>
          <w:p w14:paraId="61AB964E" w14:textId="77777777" w:rsidR="009261C3" w:rsidRPr="009261C3" w:rsidRDefault="009261C3" w:rsidP="009261C3">
            <w:pPr>
              <w:spacing w:afterLines="50" w:line="240" w:lineRule="auto"/>
              <w:rPr>
                <w:rFonts w:cs="Arial"/>
                <w:sz w:val="20"/>
                <w:szCs w:val="20"/>
              </w:rPr>
            </w:pPr>
            <w:r w:rsidRPr="009261C3">
              <w:rPr>
                <w:rFonts w:cs="Arial"/>
                <w:sz w:val="20"/>
                <w:szCs w:val="20"/>
              </w:rPr>
              <w:t>Email:</w:t>
            </w:r>
          </w:p>
        </w:tc>
      </w:tr>
    </w:tbl>
    <w:p w14:paraId="61AB9650" w14:textId="77777777" w:rsidR="009261C3" w:rsidRPr="009261C3" w:rsidRDefault="009261C3" w:rsidP="009261C3">
      <w:pPr>
        <w:rPr>
          <w:rFonts w:cs="Arial"/>
          <w:lang w:val="en-US"/>
        </w:rPr>
      </w:pPr>
    </w:p>
    <w:p w14:paraId="61AB9651" w14:textId="77777777" w:rsidR="009261C3" w:rsidRPr="009261C3" w:rsidRDefault="009261C3" w:rsidP="009261C3">
      <w:pPr>
        <w:rPr>
          <w:rFonts w:cs="Arial"/>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9261C3" w:rsidRPr="009261C3" w14:paraId="61AB9653" w14:textId="77777777" w:rsidTr="00277BD1">
        <w:tc>
          <w:tcPr>
            <w:tcW w:w="9288" w:type="dxa"/>
            <w:tcBorders>
              <w:top w:val="single" w:sz="12" w:space="0" w:color="auto"/>
              <w:bottom w:val="single" w:sz="12" w:space="0" w:color="auto"/>
            </w:tcBorders>
            <w:shd w:val="clear" w:color="auto" w:fill="D9D9D9"/>
          </w:tcPr>
          <w:p w14:paraId="61AB9652" w14:textId="77777777" w:rsidR="009261C3" w:rsidRPr="009261C3" w:rsidRDefault="009261C3" w:rsidP="009261C3">
            <w:pPr>
              <w:spacing w:line="240" w:lineRule="auto"/>
              <w:jc w:val="center"/>
              <w:rPr>
                <w:rFonts w:cs="Arial"/>
                <w:b/>
                <w:bCs/>
                <w:color w:val="000000"/>
                <w:sz w:val="20"/>
                <w:szCs w:val="20"/>
                <w:lang w:val="en-US"/>
              </w:rPr>
            </w:pPr>
            <w:r w:rsidRPr="009261C3">
              <w:rPr>
                <w:rFonts w:cs="Arial"/>
                <w:b/>
                <w:bCs/>
                <w:color w:val="000000"/>
                <w:sz w:val="20"/>
                <w:szCs w:val="20"/>
                <w:lang w:val="en-US"/>
              </w:rPr>
              <w:t>Section 2: DATA</w:t>
            </w:r>
          </w:p>
        </w:tc>
      </w:tr>
      <w:tr w:rsidR="009261C3" w:rsidRPr="00E7740D" w14:paraId="61AB9655" w14:textId="77777777" w:rsidTr="00277BD1">
        <w:tc>
          <w:tcPr>
            <w:tcW w:w="9288" w:type="dxa"/>
            <w:tcBorders>
              <w:top w:val="single" w:sz="12" w:space="0" w:color="auto"/>
            </w:tcBorders>
          </w:tcPr>
          <w:p w14:paraId="61AB9654" w14:textId="77777777" w:rsidR="009261C3" w:rsidRPr="009261C3" w:rsidRDefault="009261C3" w:rsidP="009261C3">
            <w:pPr>
              <w:spacing w:line="240" w:lineRule="auto"/>
              <w:rPr>
                <w:rFonts w:cs="Arial"/>
                <w:b/>
                <w:bCs/>
                <w:sz w:val="20"/>
                <w:szCs w:val="20"/>
                <w:lang w:val="en-US"/>
              </w:rPr>
            </w:pPr>
            <w:r w:rsidRPr="009261C3">
              <w:rPr>
                <w:rFonts w:cs="Arial"/>
                <w:b/>
                <w:bCs/>
                <w:sz w:val="20"/>
                <w:szCs w:val="20"/>
                <w:lang w:val="en-US"/>
              </w:rPr>
              <w:t>Please provide any relevant data for samples tested and incorporated controls</w:t>
            </w:r>
          </w:p>
        </w:tc>
      </w:tr>
    </w:tbl>
    <w:p w14:paraId="61AB9656" w14:textId="77777777" w:rsidR="009261C3" w:rsidRDefault="009261C3" w:rsidP="009261C3">
      <w:pPr>
        <w:rPr>
          <w:rFonts w:cs="Arial"/>
          <w:lang w:val="en-US"/>
        </w:rPr>
      </w:pPr>
    </w:p>
    <w:p w14:paraId="61AB9657" w14:textId="77777777" w:rsidR="009261C3" w:rsidRPr="009261C3" w:rsidRDefault="009261C3" w:rsidP="009261C3">
      <w:pPr>
        <w:rPr>
          <w:rFonts w:cs="Arial"/>
          <w:lang w:val="en-US"/>
        </w:rPr>
      </w:pPr>
    </w:p>
    <w:tbl>
      <w:tblPr>
        <w:tblW w:w="9338" w:type="dxa"/>
        <w:tblBorders>
          <w:top w:val="single" w:sz="8" w:space="0" w:color="808080"/>
          <w:left w:val="single" w:sz="8" w:space="0" w:color="808080"/>
          <w:bottom w:val="single" w:sz="8" w:space="0" w:color="808080"/>
          <w:right w:val="single" w:sz="8" w:space="0" w:color="808080"/>
        </w:tblBorders>
        <w:tblLook w:val="04A0" w:firstRow="1" w:lastRow="0" w:firstColumn="1" w:lastColumn="0" w:noHBand="0" w:noVBand="1"/>
      </w:tblPr>
      <w:tblGrid>
        <w:gridCol w:w="4669"/>
        <w:gridCol w:w="4669"/>
      </w:tblGrid>
      <w:tr w:rsidR="009261C3" w:rsidRPr="009261C3" w14:paraId="61AB9659" w14:textId="77777777" w:rsidTr="00277BD1">
        <w:trPr>
          <w:trHeight w:val="312"/>
        </w:trPr>
        <w:tc>
          <w:tcPr>
            <w:tcW w:w="9338" w:type="dxa"/>
            <w:gridSpan w:val="2"/>
            <w:tcBorders>
              <w:top w:val="single" w:sz="12" w:space="0" w:color="auto"/>
              <w:left w:val="single" w:sz="12" w:space="0" w:color="auto"/>
              <w:bottom w:val="single" w:sz="12" w:space="0" w:color="auto"/>
              <w:right w:val="single" w:sz="12" w:space="0" w:color="auto"/>
            </w:tcBorders>
            <w:shd w:val="clear" w:color="auto" w:fill="D9D9D9"/>
          </w:tcPr>
          <w:p w14:paraId="61AB9658" w14:textId="77777777" w:rsidR="009261C3" w:rsidRPr="009261C3" w:rsidRDefault="009261C3" w:rsidP="009261C3">
            <w:pPr>
              <w:spacing w:afterLines="50" w:line="240" w:lineRule="auto"/>
              <w:jc w:val="center"/>
              <w:rPr>
                <w:rFonts w:cs="Arial"/>
                <w:b/>
                <w:bCs/>
                <w:color w:val="000000"/>
                <w:sz w:val="20"/>
                <w:szCs w:val="20"/>
                <w:lang w:val="en-GB"/>
              </w:rPr>
            </w:pPr>
            <w:r w:rsidRPr="009261C3">
              <w:rPr>
                <w:rFonts w:cs="Arial"/>
                <w:b/>
                <w:bCs/>
                <w:color w:val="000000"/>
                <w:sz w:val="20"/>
                <w:szCs w:val="20"/>
                <w:lang w:val="en-GB"/>
              </w:rPr>
              <w:t>Section 3: PRODUCT DETAILS</w:t>
            </w:r>
          </w:p>
        </w:tc>
      </w:tr>
      <w:tr w:rsidR="009261C3" w:rsidRPr="009261C3" w14:paraId="61AB965C" w14:textId="77777777" w:rsidTr="00277BD1">
        <w:trPr>
          <w:trHeight w:val="312"/>
        </w:trPr>
        <w:tc>
          <w:tcPr>
            <w:tcW w:w="4669" w:type="dxa"/>
            <w:tcBorders>
              <w:top w:val="single" w:sz="12" w:space="0" w:color="auto"/>
              <w:left w:val="single" w:sz="12" w:space="0" w:color="auto"/>
              <w:bottom w:val="single" w:sz="4" w:space="0" w:color="auto"/>
              <w:right w:val="single" w:sz="4" w:space="0" w:color="auto"/>
            </w:tcBorders>
          </w:tcPr>
          <w:p w14:paraId="61AB965A" w14:textId="77777777" w:rsidR="009261C3" w:rsidRPr="009261C3" w:rsidRDefault="009261C3" w:rsidP="009261C3">
            <w:pPr>
              <w:spacing w:afterLines="50" w:line="240" w:lineRule="auto"/>
              <w:rPr>
                <w:rFonts w:cs="Arial"/>
                <w:b/>
                <w:bCs/>
                <w:sz w:val="20"/>
                <w:szCs w:val="20"/>
                <w:lang w:val="en-GB"/>
              </w:rPr>
            </w:pPr>
            <w:r w:rsidRPr="009261C3">
              <w:rPr>
                <w:rFonts w:cs="Arial"/>
                <w:bCs/>
                <w:sz w:val="20"/>
                <w:szCs w:val="20"/>
                <w:lang w:val="en-GB"/>
              </w:rPr>
              <w:t>Product code:</w:t>
            </w:r>
          </w:p>
        </w:tc>
        <w:tc>
          <w:tcPr>
            <w:tcW w:w="4669" w:type="dxa"/>
            <w:tcBorders>
              <w:top w:val="single" w:sz="12" w:space="0" w:color="auto"/>
              <w:left w:val="single" w:sz="4" w:space="0" w:color="auto"/>
              <w:bottom w:val="single" w:sz="4" w:space="0" w:color="auto"/>
              <w:right w:val="single" w:sz="12" w:space="0" w:color="auto"/>
            </w:tcBorders>
          </w:tcPr>
          <w:p w14:paraId="61AB965B" w14:textId="77777777" w:rsidR="009261C3" w:rsidRPr="009261C3" w:rsidRDefault="009261C3" w:rsidP="009261C3">
            <w:pPr>
              <w:spacing w:afterLines="50" w:line="240" w:lineRule="auto"/>
              <w:rPr>
                <w:rFonts w:cs="Arial"/>
                <w:bCs/>
                <w:sz w:val="20"/>
                <w:szCs w:val="20"/>
                <w:lang w:val="en-GB"/>
              </w:rPr>
            </w:pPr>
            <w:r w:rsidRPr="009261C3">
              <w:rPr>
                <w:rFonts w:cs="Arial"/>
                <w:bCs/>
                <w:sz w:val="20"/>
                <w:szCs w:val="20"/>
                <w:lang w:val="en-GB"/>
              </w:rPr>
              <w:t>Batch number:</w:t>
            </w:r>
          </w:p>
        </w:tc>
      </w:tr>
      <w:tr w:rsidR="009261C3" w:rsidRPr="009261C3" w14:paraId="61AB965E" w14:textId="77777777" w:rsidTr="00277BD1">
        <w:trPr>
          <w:trHeight w:val="312"/>
        </w:trPr>
        <w:tc>
          <w:tcPr>
            <w:tcW w:w="9338" w:type="dxa"/>
            <w:gridSpan w:val="2"/>
            <w:tcBorders>
              <w:top w:val="single" w:sz="4" w:space="0" w:color="auto"/>
              <w:left w:val="single" w:sz="12" w:space="0" w:color="auto"/>
              <w:bottom w:val="single" w:sz="4" w:space="0" w:color="auto"/>
              <w:right w:val="single" w:sz="12" w:space="0" w:color="auto"/>
            </w:tcBorders>
          </w:tcPr>
          <w:p w14:paraId="61AB965D" w14:textId="77777777" w:rsidR="009261C3" w:rsidRPr="009261C3" w:rsidRDefault="009261C3" w:rsidP="009261C3">
            <w:pPr>
              <w:spacing w:afterLines="50" w:line="240" w:lineRule="auto"/>
              <w:rPr>
                <w:rFonts w:cs="Arial"/>
                <w:b/>
                <w:bCs/>
                <w:sz w:val="20"/>
                <w:szCs w:val="20"/>
                <w:lang w:val="en-GB"/>
              </w:rPr>
            </w:pPr>
            <w:r w:rsidRPr="009261C3">
              <w:rPr>
                <w:rFonts w:cs="Arial"/>
                <w:sz w:val="20"/>
                <w:szCs w:val="20"/>
                <w:lang w:val="en-GB"/>
              </w:rPr>
              <w:t>Product Description:</w:t>
            </w:r>
          </w:p>
        </w:tc>
      </w:tr>
      <w:tr w:rsidR="009261C3" w:rsidRPr="009261C3" w14:paraId="61AB9661" w14:textId="77777777" w:rsidTr="00277BD1">
        <w:trPr>
          <w:trHeight w:val="312"/>
        </w:trPr>
        <w:tc>
          <w:tcPr>
            <w:tcW w:w="4669" w:type="dxa"/>
            <w:tcBorders>
              <w:top w:val="single" w:sz="4" w:space="0" w:color="auto"/>
              <w:left w:val="single" w:sz="12" w:space="0" w:color="auto"/>
              <w:bottom w:val="single" w:sz="4" w:space="0" w:color="auto"/>
              <w:right w:val="single" w:sz="4" w:space="0" w:color="auto"/>
            </w:tcBorders>
          </w:tcPr>
          <w:p w14:paraId="61AB965F" w14:textId="77777777" w:rsidR="009261C3" w:rsidRPr="009261C3" w:rsidRDefault="009261C3" w:rsidP="009261C3">
            <w:pPr>
              <w:spacing w:afterLines="50" w:line="240" w:lineRule="auto"/>
              <w:rPr>
                <w:rFonts w:cs="Arial"/>
                <w:b/>
                <w:bCs/>
                <w:sz w:val="20"/>
                <w:szCs w:val="20"/>
                <w:lang w:val="en-GB"/>
              </w:rPr>
            </w:pPr>
            <w:r w:rsidRPr="009261C3">
              <w:rPr>
                <w:rFonts w:cs="Arial"/>
                <w:bCs/>
                <w:sz w:val="20"/>
                <w:szCs w:val="20"/>
                <w:lang w:val="en-GB"/>
              </w:rPr>
              <w:t>Date received:</w:t>
            </w:r>
          </w:p>
        </w:tc>
        <w:tc>
          <w:tcPr>
            <w:tcW w:w="4669" w:type="dxa"/>
            <w:tcBorders>
              <w:top w:val="single" w:sz="4" w:space="0" w:color="auto"/>
              <w:left w:val="single" w:sz="4" w:space="0" w:color="auto"/>
              <w:bottom w:val="single" w:sz="4" w:space="0" w:color="auto"/>
              <w:right w:val="single" w:sz="12" w:space="0" w:color="auto"/>
            </w:tcBorders>
          </w:tcPr>
          <w:p w14:paraId="61AB9660" w14:textId="77777777" w:rsidR="009261C3" w:rsidRPr="009261C3" w:rsidRDefault="009261C3" w:rsidP="009261C3">
            <w:pPr>
              <w:spacing w:afterLines="50" w:line="240" w:lineRule="auto"/>
              <w:rPr>
                <w:rFonts w:cs="Arial"/>
                <w:bCs/>
                <w:sz w:val="20"/>
                <w:szCs w:val="20"/>
                <w:lang w:val="en-GB"/>
              </w:rPr>
            </w:pPr>
            <w:r w:rsidRPr="009261C3">
              <w:rPr>
                <w:rFonts w:cs="Arial"/>
                <w:bCs/>
                <w:sz w:val="20"/>
                <w:szCs w:val="20"/>
                <w:lang w:val="en-GB"/>
              </w:rPr>
              <w:t>Date first used:</w:t>
            </w:r>
          </w:p>
        </w:tc>
      </w:tr>
      <w:tr w:rsidR="009261C3" w:rsidRPr="009261C3" w14:paraId="61AB9663" w14:textId="77777777" w:rsidTr="00277BD1">
        <w:trPr>
          <w:trHeight w:val="312"/>
        </w:trPr>
        <w:tc>
          <w:tcPr>
            <w:tcW w:w="9338" w:type="dxa"/>
            <w:gridSpan w:val="2"/>
            <w:tcBorders>
              <w:top w:val="single" w:sz="4" w:space="0" w:color="auto"/>
              <w:left w:val="single" w:sz="12" w:space="0" w:color="auto"/>
              <w:bottom w:val="single" w:sz="4" w:space="0" w:color="auto"/>
              <w:right w:val="single" w:sz="12" w:space="0" w:color="auto"/>
            </w:tcBorders>
          </w:tcPr>
          <w:p w14:paraId="61AB9662" w14:textId="77777777" w:rsidR="009261C3" w:rsidRPr="009261C3" w:rsidRDefault="009261C3" w:rsidP="009261C3">
            <w:pPr>
              <w:spacing w:afterLines="50" w:line="240" w:lineRule="auto"/>
              <w:rPr>
                <w:rFonts w:cs="Arial"/>
                <w:b/>
                <w:bCs/>
                <w:sz w:val="20"/>
                <w:szCs w:val="20"/>
                <w:lang w:val="en-GB"/>
              </w:rPr>
            </w:pPr>
            <w:r w:rsidRPr="009261C3">
              <w:rPr>
                <w:rFonts w:cs="Arial"/>
                <w:bCs/>
                <w:sz w:val="20"/>
                <w:szCs w:val="20"/>
                <w:lang w:val="en-GB"/>
              </w:rPr>
              <w:t>Storage conditions:</w:t>
            </w:r>
          </w:p>
        </w:tc>
      </w:tr>
      <w:tr w:rsidR="009261C3" w:rsidRPr="009261C3" w14:paraId="61AB966C" w14:textId="77777777" w:rsidTr="00277BD1">
        <w:trPr>
          <w:trHeight w:val="312"/>
        </w:trPr>
        <w:tc>
          <w:tcPr>
            <w:tcW w:w="9338" w:type="dxa"/>
            <w:gridSpan w:val="2"/>
            <w:tcBorders>
              <w:top w:val="single" w:sz="4" w:space="0" w:color="auto"/>
              <w:left w:val="single" w:sz="12" w:space="0" w:color="auto"/>
              <w:bottom w:val="single" w:sz="4" w:space="0" w:color="auto"/>
              <w:right w:val="single" w:sz="12" w:space="0" w:color="auto"/>
            </w:tcBorders>
          </w:tcPr>
          <w:p w14:paraId="61AB9664" w14:textId="77777777" w:rsidR="009261C3" w:rsidRPr="009261C3" w:rsidRDefault="009261C3" w:rsidP="009261C3">
            <w:pPr>
              <w:spacing w:afterLines="50" w:line="240" w:lineRule="auto"/>
              <w:rPr>
                <w:rFonts w:cs="Arial"/>
                <w:b/>
                <w:bCs/>
                <w:sz w:val="20"/>
                <w:szCs w:val="20"/>
                <w:lang w:val="en-GB"/>
              </w:rPr>
            </w:pPr>
            <w:r w:rsidRPr="009261C3">
              <w:rPr>
                <w:rFonts w:cs="Arial"/>
                <w:bCs/>
                <w:sz w:val="20"/>
                <w:szCs w:val="20"/>
                <w:lang w:val="en-GB"/>
              </w:rPr>
              <w:t>Description of problem:</w:t>
            </w:r>
          </w:p>
          <w:p w14:paraId="61AB9665" w14:textId="77777777" w:rsidR="009261C3" w:rsidRPr="009261C3" w:rsidRDefault="009261C3" w:rsidP="009261C3">
            <w:pPr>
              <w:spacing w:afterLines="50" w:line="240" w:lineRule="auto"/>
              <w:rPr>
                <w:rFonts w:cs="Arial"/>
                <w:b/>
                <w:bCs/>
                <w:sz w:val="20"/>
                <w:szCs w:val="20"/>
                <w:lang w:val="en-GB"/>
              </w:rPr>
            </w:pPr>
          </w:p>
          <w:p w14:paraId="61AB9666" w14:textId="77777777" w:rsidR="009261C3" w:rsidRPr="009261C3" w:rsidRDefault="009261C3" w:rsidP="009261C3">
            <w:pPr>
              <w:spacing w:afterLines="50" w:line="240" w:lineRule="auto"/>
              <w:rPr>
                <w:rFonts w:cs="Arial"/>
                <w:b/>
                <w:bCs/>
                <w:sz w:val="20"/>
                <w:szCs w:val="20"/>
                <w:lang w:val="en-GB"/>
              </w:rPr>
            </w:pPr>
          </w:p>
          <w:p w14:paraId="61AB9667" w14:textId="77777777" w:rsidR="009261C3" w:rsidRPr="009261C3" w:rsidRDefault="009261C3" w:rsidP="009261C3">
            <w:pPr>
              <w:spacing w:afterLines="50" w:line="240" w:lineRule="auto"/>
              <w:rPr>
                <w:rFonts w:cs="Arial"/>
                <w:b/>
                <w:bCs/>
                <w:sz w:val="20"/>
                <w:szCs w:val="20"/>
                <w:lang w:val="en-GB"/>
              </w:rPr>
            </w:pPr>
          </w:p>
          <w:p w14:paraId="61AB9668" w14:textId="77777777" w:rsidR="009261C3" w:rsidRPr="009261C3" w:rsidRDefault="009261C3" w:rsidP="009261C3">
            <w:pPr>
              <w:spacing w:afterLines="50" w:line="240" w:lineRule="auto"/>
              <w:rPr>
                <w:rFonts w:cs="Arial"/>
                <w:b/>
                <w:bCs/>
                <w:sz w:val="20"/>
                <w:szCs w:val="20"/>
                <w:lang w:val="en-GB"/>
              </w:rPr>
            </w:pPr>
          </w:p>
          <w:p w14:paraId="61AB9669" w14:textId="77777777" w:rsidR="009261C3" w:rsidRPr="009261C3" w:rsidRDefault="009261C3" w:rsidP="009261C3">
            <w:pPr>
              <w:spacing w:afterLines="50" w:line="240" w:lineRule="auto"/>
              <w:rPr>
                <w:rFonts w:cs="Arial"/>
                <w:b/>
                <w:bCs/>
                <w:sz w:val="20"/>
                <w:szCs w:val="20"/>
                <w:lang w:val="en-GB"/>
              </w:rPr>
            </w:pPr>
          </w:p>
          <w:p w14:paraId="61AB966A" w14:textId="77777777" w:rsidR="009261C3" w:rsidRPr="009261C3" w:rsidRDefault="009261C3" w:rsidP="009261C3">
            <w:pPr>
              <w:spacing w:afterLines="50" w:line="240" w:lineRule="auto"/>
              <w:rPr>
                <w:rFonts w:cs="Arial"/>
                <w:b/>
                <w:bCs/>
                <w:sz w:val="20"/>
                <w:szCs w:val="20"/>
                <w:lang w:val="en-GB"/>
              </w:rPr>
            </w:pPr>
          </w:p>
          <w:p w14:paraId="61AB966B" w14:textId="77777777" w:rsidR="009261C3" w:rsidRPr="009261C3" w:rsidRDefault="009261C3" w:rsidP="009261C3">
            <w:pPr>
              <w:spacing w:afterLines="50" w:line="240" w:lineRule="auto"/>
              <w:rPr>
                <w:rFonts w:cs="Arial"/>
                <w:b/>
                <w:bCs/>
                <w:sz w:val="20"/>
                <w:szCs w:val="20"/>
                <w:lang w:val="en-GB"/>
              </w:rPr>
            </w:pPr>
          </w:p>
        </w:tc>
      </w:tr>
      <w:tr w:rsidR="009261C3" w:rsidRPr="009261C3" w14:paraId="61AB966E" w14:textId="77777777" w:rsidTr="00277BD1">
        <w:trPr>
          <w:trHeight w:val="312"/>
        </w:trPr>
        <w:tc>
          <w:tcPr>
            <w:tcW w:w="9338" w:type="dxa"/>
            <w:gridSpan w:val="2"/>
            <w:tcBorders>
              <w:top w:val="single" w:sz="4" w:space="0" w:color="auto"/>
              <w:left w:val="single" w:sz="12" w:space="0" w:color="auto"/>
              <w:bottom w:val="single" w:sz="4" w:space="0" w:color="auto"/>
              <w:right w:val="single" w:sz="12" w:space="0" w:color="auto"/>
            </w:tcBorders>
          </w:tcPr>
          <w:p w14:paraId="61AB966D" w14:textId="77777777" w:rsidR="009261C3" w:rsidRPr="009261C3" w:rsidRDefault="009261C3" w:rsidP="009261C3">
            <w:pPr>
              <w:spacing w:afterLines="50" w:line="240" w:lineRule="auto"/>
              <w:jc w:val="both"/>
              <w:rPr>
                <w:rFonts w:cs="Arial"/>
                <w:b/>
                <w:bCs/>
                <w:sz w:val="20"/>
                <w:szCs w:val="20"/>
                <w:lang w:val="en-US"/>
              </w:rPr>
            </w:pPr>
            <w:r w:rsidRPr="009261C3">
              <w:rPr>
                <w:rFonts w:cs="Arial"/>
                <w:bCs/>
                <w:sz w:val="20"/>
                <w:szCs w:val="20"/>
                <w:lang w:val="en-US"/>
              </w:rPr>
              <w:t xml:space="preserve">Has the experiment been repeated?                                                               </w:t>
            </w:r>
            <w:r w:rsidRPr="009261C3">
              <w:rPr>
                <w:bCs/>
              </w:rPr>
              <w:sym w:font="Wingdings" w:char="F0A8"/>
            </w:r>
            <w:r w:rsidRPr="009261C3">
              <w:rPr>
                <w:bCs/>
                <w:lang w:val="en-GB"/>
              </w:rPr>
              <w:t xml:space="preserve"> </w:t>
            </w:r>
            <w:r w:rsidRPr="009261C3">
              <w:rPr>
                <w:rFonts w:cs="Arial"/>
                <w:bCs/>
                <w:sz w:val="20"/>
                <w:szCs w:val="20"/>
                <w:lang w:val="en-US"/>
              </w:rPr>
              <w:t xml:space="preserve">Yes                    </w:t>
            </w:r>
            <w:r w:rsidRPr="009261C3">
              <w:rPr>
                <w:bCs/>
              </w:rPr>
              <w:sym w:font="Wingdings" w:char="F0A8"/>
            </w:r>
            <w:r w:rsidRPr="009261C3">
              <w:rPr>
                <w:bCs/>
                <w:lang w:val="en-GB"/>
              </w:rPr>
              <w:t xml:space="preserve"> </w:t>
            </w:r>
            <w:r w:rsidRPr="009261C3">
              <w:rPr>
                <w:rFonts w:cs="Arial"/>
                <w:bCs/>
                <w:sz w:val="20"/>
                <w:szCs w:val="20"/>
                <w:lang w:val="en-US"/>
              </w:rPr>
              <w:t>No</w:t>
            </w:r>
          </w:p>
        </w:tc>
      </w:tr>
      <w:tr w:rsidR="009261C3" w:rsidRPr="009261C3" w14:paraId="61AB9671" w14:textId="77777777" w:rsidTr="00277BD1">
        <w:trPr>
          <w:trHeight w:val="312"/>
        </w:trPr>
        <w:tc>
          <w:tcPr>
            <w:tcW w:w="9338" w:type="dxa"/>
            <w:gridSpan w:val="2"/>
            <w:tcBorders>
              <w:top w:val="single" w:sz="4" w:space="0" w:color="auto"/>
              <w:left w:val="single" w:sz="12" w:space="0" w:color="auto"/>
              <w:bottom w:val="single" w:sz="12" w:space="0" w:color="auto"/>
              <w:right w:val="single" w:sz="12" w:space="0" w:color="auto"/>
            </w:tcBorders>
          </w:tcPr>
          <w:p w14:paraId="61AB966F" w14:textId="77777777" w:rsidR="009261C3" w:rsidRPr="009261C3" w:rsidRDefault="009261C3" w:rsidP="009261C3">
            <w:pPr>
              <w:spacing w:afterLines="50" w:line="240" w:lineRule="auto"/>
              <w:jc w:val="both"/>
              <w:rPr>
                <w:rFonts w:cs="Arial"/>
                <w:b/>
                <w:bCs/>
                <w:sz w:val="20"/>
                <w:szCs w:val="20"/>
                <w:lang w:val="en-US"/>
              </w:rPr>
            </w:pPr>
            <w:r w:rsidRPr="009261C3">
              <w:rPr>
                <w:rFonts w:cs="Arial"/>
                <w:bCs/>
                <w:sz w:val="20"/>
                <w:szCs w:val="20"/>
                <w:lang w:val="en-US"/>
              </w:rPr>
              <w:t xml:space="preserve">Has the product been used successfully before?                                            </w:t>
            </w:r>
            <w:r w:rsidRPr="009261C3">
              <w:rPr>
                <w:bCs/>
              </w:rPr>
              <w:sym w:font="Wingdings" w:char="F0A8"/>
            </w:r>
            <w:r w:rsidRPr="009261C3">
              <w:rPr>
                <w:rFonts w:cs="Arial"/>
                <w:bCs/>
                <w:sz w:val="20"/>
                <w:szCs w:val="20"/>
                <w:lang w:val="en-US"/>
              </w:rPr>
              <w:t xml:space="preserve">Yes                     </w:t>
            </w:r>
            <w:r w:rsidRPr="009261C3">
              <w:rPr>
                <w:bCs/>
              </w:rPr>
              <w:sym w:font="Wingdings" w:char="F0A8"/>
            </w:r>
            <w:r w:rsidRPr="009261C3">
              <w:rPr>
                <w:bCs/>
                <w:lang w:val="en-GB"/>
              </w:rPr>
              <w:t xml:space="preserve"> </w:t>
            </w:r>
            <w:r w:rsidRPr="009261C3">
              <w:rPr>
                <w:rFonts w:cs="Arial"/>
                <w:bCs/>
                <w:sz w:val="20"/>
                <w:szCs w:val="20"/>
                <w:lang w:val="en-US"/>
              </w:rPr>
              <w:t xml:space="preserve">No </w:t>
            </w:r>
          </w:p>
          <w:p w14:paraId="61AB9670" w14:textId="77777777" w:rsidR="009261C3" w:rsidRPr="009261C3" w:rsidRDefault="009261C3" w:rsidP="009261C3">
            <w:pPr>
              <w:spacing w:afterLines="50" w:line="240" w:lineRule="auto"/>
              <w:jc w:val="both"/>
              <w:rPr>
                <w:rFonts w:cs="Arial"/>
                <w:b/>
                <w:bCs/>
                <w:sz w:val="20"/>
                <w:szCs w:val="20"/>
                <w:lang w:val="en-US"/>
              </w:rPr>
            </w:pPr>
            <w:r w:rsidRPr="009261C3">
              <w:rPr>
                <w:rFonts w:cs="Arial"/>
                <w:bCs/>
                <w:sz w:val="20"/>
                <w:szCs w:val="20"/>
                <w:lang w:val="en-US"/>
              </w:rPr>
              <w:t xml:space="preserve">If yes, please provide batch number: </w:t>
            </w:r>
          </w:p>
        </w:tc>
      </w:tr>
    </w:tbl>
    <w:p w14:paraId="61AB9672" w14:textId="77777777" w:rsidR="000C4FAF" w:rsidRDefault="000C4FAF" w:rsidP="009261C3">
      <w:pPr>
        <w:spacing w:after="200"/>
        <w:rPr>
          <w:rFonts w:cs="Arial"/>
          <w:lang w:val="en-US"/>
        </w:rPr>
      </w:pPr>
    </w:p>
    <w:p w14:paraId="61AB9673" w14:textId="77777777" w:rsidR="005B5CB1" w:rsidRDefault="005B5CB1" w:rsidP="005B5CB1">
      <w:pPr>
        <w:jc w:val="center"/>
        <w:rPr>
          <w:b/>
          <w:lang w:val="en-US"/>
        </w:rPr>
      </w:pPr>
    </w:p>
    <w:p w14:paraId="61AB9674" w14:textId="77777777" w:rsidR="00016E7D" w:rsidRDefault="00016E7D" w:rsidP="005B5CB1">
      <w:pPr>
        <w:jc w:val="center"/>
        <w:rPr>
          <w:b/>
          <w:lang w:val="en-US"/>
        </w:rPr>
      </w:pPr>
    </w:p>
    <w:p w14:paraId="61AB9675" w14:textId="77777777" w:rsidR="00B57DCA" w:rsidRDefault="00B57DCA" w:rsidP="005B5CB1">
      <w:pPr>
        <w:jc w:val="center"/>
        <w:rPr>
          <w:b/>
          <w:lang w:val="en-US"/>
        </w:rPr>
      </w:pPr>
    </w:p>
    <w:p w14:paraId="61AB9676" w14:textId="77777777" w:rsidR="00016E7D" w:rsidRPr="007B2463" w:rsidRDefault="00016E7D" w:rsidP="00016E7D">
      <w:pPr>
        <w:jc w:val="center"/>
        <w:rPr>
          <w:b/>
          <w:lang w:val="en-US"/>
        </w:rPr>
      </w:pPr>
      <w:r>
        <w:rPr>
          <w:b/>
          <w:lang w:val="en-US"/>
        </w:rPr>
        <w:t>What if a Bio-Rad</w:t>
      </w:r>
      <w:r w:rsidRPr="007B2463">
        <w:rPr>
          <w:b/>
          <w:lang w:val="en-US"/>
        </w:rPr>
        <w:t xml:space="preserve"> reagent does not work as expected?</w:t>
      </w:r>
    </w:p>
    <w:p w14:paraId="61AB9677" w14:textId="77777777" w:rsidR="00016E7D" w:rsidRPr="00F47570" w:rsidRDefault="00016E7D" w:rsidP="00016E7D">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61AB9678" w14:textId="77777777" w:rsidR="00016E7D" w:rsidRPr="00F47570" w:rsidRDefault="00016E7D" w:rsidP="00016E7D">
      <w:pPr>
        <w:rPr>
          <w:lang w:val="en-US"/>
        </w:rPr>
      </w:pPr>
    </w:p>
    <w:p w14:paraId="61AB9679" w14:textId="77777777" w:rsidR="00016E7D" w:rsidRPr="007B2463" w:rsidRDefault="00016E7D" w:rsidP="00016E7D">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61AB967A" w14:textId="77777777" w:rsidR="00016E7D" w:rsidRPr="007B2463" w:rsidRDefault="00016E7D" w:rsidP="00016E7D">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61AB967B" w14:textId="77777777" w:rsidR="00016E7D" w:rsidRPr="00F153C2" w:rsidRDefault="00016E7D" w:rsidP="00016E7D">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61AB967C" w14:textId="77777777" w:rsidR="00016E7D" w:rsidRPr="007B2463" w:rsidRDefault="00016E7D" w:rsidP="00016E7D">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61AB967D" w14:textId="77777777" w:rsidR="00016E7D" w:rsidRPr="007B2463" w:rsidRDefault="00016E7D" w:rsidP="00016E7D">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61AB967E" w14:textId="77777777" w:rsidR="00016E7D" w:rsidRPr="007B2463" w:rsidRDefault="00016E7D" w:rsidP="00016E7D">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61AB967F" w14:textId="77777777" w:rsidR="00016E7D" w:rsidRPr="00F47570" w:rsidRDefault="00016E7D" w:rsidP="00016E7D">
      <w:pPr>
        <w:rPr>
          <w:lang w:val="en-US"/>
        </w:rPr>
      </w:pPr>
    </w:p>
    <w:p w14:paraId="61AB9680" w14:textId="77777777" w:rsidR="00016E7D" w:rsidRDefault="00016E7D" w:rsidP="00016E7D">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14:paraId="61AB9681" w14:textId="77777777" w:rsidR="00016E7D" w:rsidRDefault="00016E7D" w:rsidP="00016E7D">
      <w:pPr>
        <w:rPr>
          <w:lang w:val="en-US"/>
        </w:rPr>
      </w:pPr>
      <w:r w:rsidRPr="00F47570">
        <w:rPr>
          <w:lang w:val="en-US"/>
        </w:rPr>
        <w:tab/>
      </w:r>
    </w:p>
    <w:p w14:paraId="61AB9682" w14:textId="77777777" w:rsidR="00016E7D" w:rsidRDefault="00016E7D" w:rsidP="00016E7D">
      <w:pPr>
        <w:rPr>
          <w:lang w:val="en-US"/>
        </w:rPr>
      </w:pPr>
    </w:p>
    <w:p w14:paraId="61AB9687" w14:textId="77777777" w:rsidR="005B5CB1" w:rsidRPr="00B57DCA" w:rsidRDefault="005B5CB1" w:rsidP="00016E7D">
      <w:pPr>
        <w:jc w:val="center"/>
        <w:rPr>
          <w:lang w:val="en-US"/>
        </w:rPr>
      </w:pPr>
    </w:p>
    <w:sectPr w:rsidR="005B5CB1" w:rsidRPr="00B57DCA" w:rsidSect="00C8117B">
      <w:footerReference w:type="default" r:id="rId10"/>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37240" w14:textId="77777777" w:rsidR="0006402E" w:rsidRDefault="0006402E" w:rsidP="00695C11">
      <w:pPr>
        <w:spacing w:after="0" w:line="240" w:lineRule="auto"/>
      </w:pPr>
      <w:r>
        <w:separator/>
      </w:r>
    </w:p>
  </w:endnote>
  <w:endnote w:type="continuationSeparator" w:id="0">
    <w:p w14:paraId="7DBF5061" w14:textId="77777777" w:rsidR="0006402E" w:rsidRDefault="0006402E"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9692" w14:textId="77777777" w:rsidR="00B57DCA" w:rsidRDefault="00B57DCA" w:rsidP="00B57DCA">
    <w:pPr>
      <w:pStyle w:val="Footer"/>
      <w:rPr>
        <w:lang w:val="en-GB"/>
      </w:rPr>
    </w:pPr>
  </w:p>
  <w:p w14:paraId="61AB9693" w14:textId="15054728" w:rsidR="005A317B" w:rsidRPr="00695C11" w:rsidRDefault="005A317B" w:rsidP="00B57DCA">
    <w:pPr>
      <w:pStyle w:val="Footer"/>
      <w:rPr>
        <w:lang w:val="en-GB"/>
      </w:rPr>
    </w:pPr>
    <w:r>
      <w:rPr>
        <w:lang w:val="en-GB"/>
      </w:rPr>
      <w:t>Issue no</w:t>
    </w:r>
    <w:r w:rsidR="00016E7D">
      <w:rPr>
        <w:lang w:val="en-GB"/>
      </w:rPr>
      <w:t xml:space="preserve">: </w:t>
    </w:r>
    <w:r w:rsidR="00FA76E0">
      <w:rPr>
        <w:lang w:val="en-GB"/>
      </w:rPr>
      <w:t>7</w:t>
    </w:r>
    <w:r w:rsidR="00B57DCA">
      <w:rPr>
        <w:lang w:val="en-GB"/>
      </w:rPr>
      <w:t xml:space="preserve"> </w:t>
    </w:r>
    <w:r w:rsidR="00DF78F9">
      <w:rPr>
        <w:lang w:val="en-GB"/>
      </w:rPr>
      <w:t xml:space="preserve">                                                   </w:t>
    </w:r>
    <w:r w:rsidRPr="00695C11">
      <w:rPr>
        <w:lang w:val="en-GB"/>
      </w:rPr>
      <w:t xml:space="preserve">Date: </w:t>
    </w:r>
    <w:r w:rsidR="00FA76E0">
      <w:rPr>
        <w:lang w:val="en-GB"/>
      </w:rPr>
      <w:t>26</w:t>
    </w:r>
    <w:r w:rsidR="00016E7D">
      <w:rPr>
        <w:vertAlign w:val="superscript"/>
        <w:lang w:val="en-GB"/>
      </w:rPr>
      <w:t>th</w:t>
    </w:r>
    <w:r w:rsidR="00016E7D">
      <w:rPr>
        <w:lang w:val="en-GB"/>
      </w:rPr>
      <w:t xml:space="preserve"> May 20</w:t>
    </w:r>
    <w:r w:rsidR="00FA76E0">
      <w:rPr>
        <w:lang w:val="en-GB"/>
      </w:rPr>
      <w:t>21</w:t>
    </w:r>
    <w:r w:rsidR="00B57DCA">
      <w:rPr>
        <w:lang w:val="en-GB"/>
      </w:rPr>
      <w:t xml:space="preserve">                                           </w:t>
    </w:r>
    <w:r w:rsidR="00B57DCA">
      <w:rPr>
        <w:lang w:val="en-US"/>
      </w:rPr>
      <w:t xml:space="preserve">Page </w:t>
    </w:r>
    <w:r w:rsidR="00B57DCA">
      <w:rPr>
        <w:lang w:val="en-US"/>
      </w:rPr>
      <w:fldChar w:fldCharType="begin"/>
    </w:r>
    <w:r w:rsidR="00B57DCA">
      <w:rPr>
        <w:lang w:val="en-US"/>
      </w:rPr>
      <w:instrText xml:space="preserve"> PAGE </w:instrText>
    </w:r>
    <w:r w:rsidR="00B57DCA">
      <w:rPr>
        <w:lang w:val="en-US"/>
      </w:rPr>
      <w:fldChar w:fldCharType="separate"/>
    </w:r>
    <w:r w:rsidR="00DB0323">
      <w:rPr>
        <w:noProof/>
        <w:lang w:val="en-US"/>
      </w:rPr>
      <w:t>2</w:t>
    </w:r>
    <w:r w:rsidR="00B57DCA">
      <w:rPr>
        <w:lang w:val="en-US"/>
      </w:rPr>
      <w:fldChar w:fldCharType="end"/>
    </w:r>
    <w:r w:rsidR="00B57DCA">
      <w:rPr>
        <w:lang w:val="en-US"/>
      </w:rPr>
      <w:t xml:space="preserve"> of 2</w:t>
    </w:r>
    <w:r w:rsidRPr="00695C11">
      <w:rPr>
        <w:lang w:val="en-GB"/>
      </w:rPr>
      <w:tab/>
    </w:r>
  </w:p>
  <w:p w14:paraId="61AB9694" w14:textId="77777777" w:rsidR="005A317B" w:rsidRPr="00695C11" w:rsidRDefault="005A317B" w:rsidP="00B57DC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2553" w14:textId="77777777" w:rsidR="0006402E" w:rsidRDefault="0006402E" w:rsidP="00695C11">
      <w:pPr>
        <w:spacing w:after="0" w:line="240" w:lineRule="auto"/>
      </w:pPr>
      <w:r>
        <w:separator/>
      </w:r>
    </w:p>
  </w:footnote>
  <w:footnote w:type="continuationSeparator" w:id="0">
    <w:p w14:paraId="4DCF211F" w14:textId="77777777" w:rsidR="0006402E" w:rsidRDefault="0006402E" w:rsidP="00695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16E7D"/>
    <w:rsid w:val="00027BE0"/>
    <w:rsid w:val="00053703"/>
    <w:rsid w:val="00061C31"/>
    <w:rsid w:val="0006402E"/>
    <w:rsid w:val="00065179"/>
    <w:rsid w:val="00073B30"/>
    <w:rsid w:val="000B46D5"/>
    <w:rsid w:val="000C1215"/>
    <w:rsid w:val="000C4FAF"/>
    <w:rsid w:val="000E0028"/>
    <w:rsid w:val="00125AFE"/>
    <w:rsid w:val="0015170F"/>
    <w:rsid w:val="00156B7C"/>
    <w:rsid w:val="00176EDC"/>
    <w:rsid w:val="00185330"/>
    <w:rsid w:val="0018675A"/>
    <w:rsid w:val="001942F0"/>
    <w:rsid w:val="001A1517"/>
    <w:rsid w:val="001B4996"/>
    <w:rsid w:val="001B59B9"/>
    <w:rsid w:val="001C0FF1"/>
    <w:rsid w:val="001E711E"/>
    <w:rsid w:val="001F154E"/>
    <w:rsid w:val="001F3DA7"/>
    <w:rsid w:val="001F4BC0"/>
    <w:rsid w:val="001F6754"/>
    <w:rsid w:val="00220DD2"/>
    <w:rsid w:val="00221D0A"/>
    <w:rsid w:val="00221EE1"/>
    <w:rsid w:val="00277BD1"/>
    <w:rsid w:val="002B3F4C"/>
    <w:rsid w:val="002D4245"/>
    <w:rsid w:val="002D56DA"/>
    <w:rsid w:val="002F30CF"/>
    <w:rsid w:val="00305CDE"/>
    <w:rsid w:val="00311922"/>
    <w:rsid w:val="00334B3A"/>
    <w:rsid w:val="00345692"/>
    <w:rsid w:val="00352565"/>
    <w:rsid w:val="003627E3"/>
    <w:rsid w:val="003667D4"/>
    <w:rsid w:val="0038137F"/>
    <w:rsid w:val="00383C32"/>
    <w:rsid w:val="00383EF0"/>
    <w:rsid w:val="00394D48"/>
    <w:rsid w:val="003C71F9"/>
    <w:rsid w:val="003E15A7"/>
    <w:rsid w:val="004006AD"/>
    <w:rsid w:val="0040080F"/>
    <w:rsid w:val="0042266A"/>
    <w:rsid w:val="00445705"/>
    <w:rsid w:val="004463A1"/>
    <w:rsid w:val="00451ECF"/>
    <w:rsid w:val="004A0C85"/>
    <w:rsid w:val="004B1B13"/>
    <w:rsid w:val="004F1967"/>
    <w:rsid w:val="00515AB8"/>
    <w:rsid w:val="00532B98"/>
    <w:rsid w:val="00556186"/>
    <w:rsid w:val="00561AF2"/>
    <w:rsid w:val="00564BDC"/>
    <w:rsid w:val="00586A7B"/>
    <w:rsid w:val="005873CF"/>
    <w:rsid w:val="005A317B"/>
    <w:rsid w:val="005B5CB1"/>
    <w:rsid w:val="005C2B3C"/>
    <w:rsid w:val="005E14A9"/>
    <w:rsid w:val="00631D7F"/>
    <w:rsid w:val="0064773A"/>
    <w:rsid w:val="00654612"/>
    <w:rsid w:val="0065759E"/>
    <w:rsid w:val="00695C11"/>
    <w:rsid w:val="0069762C"/>
    <w:rsid w:val="006A4A4D"/>
    <w:rsid w:val="006C0D11"/>
    <w:rsid w:val="006D4E55"/>
    <w:rsid w:val="006E043D"/>
    <w:rsid w:val="006E1165"/>
    <w:rsid w:val="006E43F8"/>
    <w:rsid w:val="006F702C"/>
    <w:rsid w:val="0076001E"/>
    <w:rsid w:val="00775354"/>
    <w:rsid w:val="007A7620"/>
    <w:rsid w:val="007B2463"/>
    <w:rsid w:val="007F00F0"/>
    <w:rsid w:val="007F6148"/>
    <w:rsid w:val="00801CAE"/>
    <w:rsid w:val="008034E2"/>
    <w:rsid w:val="008252B3"/>
    <w:rsid w:val="00830E77"/>
    <w:rsid w:val="00863B24"/>
    <w:rsid w:val="00881B18"/>
    <w:rsid w:val="00883214"/>
    <w:rsid w:val="008D78D1"/>
    <w:rsid w:val="008F1FF7"/>
    <w:rsid w:val="009261C3"/>
    <w:rsid w:val="00940B78"/>
    <w:rsid w:val="00943132"/>
    <w:rsid w:val="00952CB8"/>
    <w:rsid w:val="0096124B"/>
    <w:rsid w:val="0096521B"/>
    <w:rsid w:val="00985A6E"/>
    <w:rsid w:val="00992FDD"/>
    <w:rsid w:val="00995DC3"/>
    <w:rsid w:val="009C28F7"/>
    <w:rsid w:val="009C7E8F"/>
    <w:rsid w:val="00A04F26"/>
    <w:rsid w:val="00A14C4E"/>
    <w:rsid w:val="00A21994"/>
    <w:rsid w:val="00A22684"/>
    <w:rsid w:val="00A41876"/>
    <w:rsid w:val="00A76ED3"/>
    <w:rsid w:val="00A849D6"/>
    <w:rsid w:val="00AC4C2C"/>
    <w:rsid w:val="00AF447F"/>
    <w:rsid w:val="00B13EFE"/>
    <w:rsid w:val="00B160DA"/>
    <w:rsid w:val="00B23BDE"/>
    <w:rsid w:val="00B57DCA"/>
    <w:rsid w:val="00B64D0D"/>
    <w:rsid w:val="00B75B9E"/>
    <w:rsid w:val="00B934FE"/>
    <w:rsid w:val="00BA13AE"/>
    <w:rsid w:val="00BB36CD"/>
    <w:rsid w:val="00BF3EEF"/>
    <w:rsid w:val="00BF48DE"/>
    <w:rsid w:val="00C041E1"/>
    <w:rsid w:val="00C21CAE"/>
    <w:rsid w:val="00C27EE2"/>
    <w:rsid w:val="00C3062B"/>
    <w:rsid w:val="00C3295D"/>
    <w:rsid w:val="00C40939"/>
    <w:rsid w:val="00C43203"/>
    <w:rsid w:val="00C47BF0"/>
    <w:rsid w:val="00C72EB7"/>
    <w:rsid w:val="00C8117B"/>
    <w:rsid w:val="00CA0634"/>
    <w:rsid w:val="00CC30D4"/>
    <w:rsid w:val="00CF04D6"/>
    <w:rsid w:val="00D35F28"/>
    <w:rsid w:val="00D40981"/>
    <w:rsid w:val="00D87663"/>
    <w:rsid w:val="00DA0DED"/>
    <w:rsid w:val="00DB0323"/>
    <w:rsid w:val="00DB20E6"/>
    <w:rsid w:val="00DB721F"/>
    <w:rsid w:val="00DD0327"/>
    <w:rsid w:val="00DF676B"/>
    <w:rsid w:val="00DF78F9"/>
    <w:rsid w:val="00E7740D"/>
    <w:rsid w:val="00E83D0F"/>
    <w:rsid w:val="00EB3B38"/>
    <w:rsid w:val="00EE5766"/>
    <w:rsid w:val="00F12056"/>
    <w:rsid w:val="00F153C2"/>
    <w:rsid w:val="00F22966"/>
    <w:rsid w:val="00F3744E"/>
    <w:rsid w:val="00F420CC"/>
    <w:rsid w:val="00F43EA8"/>
    <w:rsid w:val="00F47570"/>
    <w:rsid w:val="00F5563E"/>
    <w:rsid w:val="00F73880"/>
    <w:rsid w:val="00F81EC6"/>
    <w:rsid w:val="00F853B1"/>
    <w:rsid w:val="00F90383"/>
    <w:rsid w:val="00F913FD"/>
    <w:rsid w:val="00FA146E"/>
    <w:rsid w:val="00FA18A8"/>
    <w:rsid w:val="00FA76E0"/>
    <w:rsid w:val="00FA7E66"/>
    <w:rsid w:val="00FC04D5"/>
    <w:rsid w:val="00FD3614"/>
    <w:rsid w:val="00FE61E2"/>
    <w:rsid w:val="00F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B9639"/>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uiPriority w:val="99"/>
    <w:unhideWhenUsed/>
    <w:rsid w:val="00B57DCA"/>
    <w:rPr>
      <w:color w:val="0000FF"/>
      <w:u w:val="single"/>
    </w:rPr>
  </w:style>
  <w:style w:type="character" w:customStyle="1" w:styleId="UnresolvedMention">
    <w:name w:val="Unresolved Mention"/>
    <w:basedOn w:val="DefaultParagraphFont"/>
    <w:uiPriority w:val="99"/>
    <w:semiHidden/>
    <w:unhideWhenUsed/>
    <w:rsid w:val="008D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07F8-2C3A-4E82-8181-AE5C35D6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Galeano</dc:creator>
  <cp:lastModifiedBy>Tom San Agustin</cp:lastModifiedBy>
  <cp:revision>2</cp:revision>
  <cp:lastPrinted>2010-02-05T08:40:00Z</cp:lastPrinted>
  <dcterms:created xsi:type="dcterms:W3CDTF">2021-06-23T11:33:00Z</dcterms:created>
  <dcterms:modified xsi:type="dcterms:W3CDTF">2021-06-23T11:33:00Z</dcterms:modified>
</cp:coreProperties>
</file>